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8C50D" w14:textId="3F2F202E" w:rsidR="008046AE" w:rsidRDefault="00FF71BD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DF25B68" wp14:editId="25A95E54">
            <wp:extent cx="3088005" cy="76771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3C59A9" w14:textId="77777777"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14:paraId="4948B5B6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056FD0C7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DA9049D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933FCB" w14:paraId="0D97D205" w14:textId="77777777" w:rsidTr="004938BF">
        <w:tc>
          <w:tcPr>
            <w:tcW w:w="2694" w:type="dxa"/>
            <w:vAlign w:val="center"/>
          </w:tcPr>
          <w:p w14:paraId="4822B5DB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A75C96" w14:textId="77777777" w:rsidR="00DB0142" w:rsidRPr="00933FCB" w:rsidRDefault="00847210" w:rsidP="0053476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Warsztat radiowy</w:t>
            </w:r>
            <w:r w:rsidR="001E0548">
              <w:rPr>
                <w:rFonts w:ascii="Tahoma" w:hAnsi="Tahoma" w:cs="Tahoma"/>
                <w:b w:val="0"/>
              </w:rPr>
              <w:t xml:space="preserve"> z </w:t>
            </w:r>
            <w:r w:rsidR="00563845">
              <w:rPr>
                <w:rFonts w:ascii="Tahoma" w:hAnsi="Tahoma" w:cs="Tahoma"/>
                <w:b w:val="0"/>
              </w:rPr>
              <w:t>obróbką</w:t>
            </w:r>
            <w:r w:rsidR="001E0548">
              <w:rPr>
                <w:rFonts w:ascii="Tahoma" w:hAnsi="Tahoma" w:cs="Tahoma"/>
                <w:b w:val="0"/>
              </w:rPr>
              <w:t xml:space="preserve"> dźwięku</w:t>
            </w:r>
          </w:p>
        </w:tc>
      </w:tr>
      <w:tr w:rsidR="00534760" w:rsidRPr="0001795B" w14:paraId="2315BF02" w14:textId="77777777" w:rsidTr="004938BF">
        <w:tc>
          <w:tcPr>
            <w:tcW w:w="2694" w:type="dxa"/>
            <w:vAlign w:val="center"/>
          </w:tcPr>
          <w:p w14:paraId="1460B01C" w14:textId="77777777" w:rsidR="00534760" w:rsidRPr="0001795B" w:rsidRDefault="00534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5C50CEAE" w14:textId="16C16F3A" w:rsidR="00534760" w:rsidRPr="00933FCB" w:rsidRDefault="0053476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85318E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85318E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14:paraId="339A47E8" w14:textId="77777777" w:rsidTr="004938BF">
        <w:tc>
          <w:tcPr>
            <w:tcW w:w="2694" w:type="dxa"/>
            <w:vAlign w:val="center"/>
          </w:tcPr>
          <w:p w14:paraId="144D6262" w14:textId="18F58AB8" w:rsidR="00DB0142" w:rsidRPr="0001795B" w:rsidRDefault="0085318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77C3F4FB" w14:textId="664DDE7B" w:rsidR="00DB0142" w:rsidRPr="00933FCB" w:rsidRDefault="0085318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5F5AEFF4" w14:textId="77777777" w:rsidTr="004938BF">
        <w:tc>
          <w:tcPr>
            <w:tcW w:w="2694" w:type="dxa"/>
            <w:vAlign w:val="center"/>
          </w:tcPr>
          <w:p w14:paraId="40C55989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08B6D5" w14:textId="77777777" w:rsidR="008938C7" w:rsidRPr="00933FCB" w:rsidRDefault="0084721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14:paraId="3A93180E" w14:textId="77777777" w:rsidTr="004938BF">
        <w:tc>
          <w:tcPr>
            <w:tcW w:w="2694" w:type="dxa"/>
            <w:vAlign w:val="center"/>
          </w:tcPr>
          <w:p w14:paraId="3EB4571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77E7D21" w14:textId="77777777" w:rsidR="008938C7" w:rsidRPr="00933FCB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933FCB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14:paraId="049695E2" w14:textId="77777777" w:rsidTr="004938BF">
        <w:tc>
          <w:tcPr>
            <w:tcW w:w="2694" w:type="dxa"/>
            <w:vAlign w:val="center"/>
          </w:tcPr>
          <w:p w14:paraId="380EAC59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25F6B550" w14:textId="77777777" w:rsidR="008938C7" w:rsidRPr="00933FCB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933FC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14:paraId="422335A3" w14:textId="77777777" w:rsidTr="004938BF">
        <w:tc>
          <w:tcPr>
            <w:tcW w:w="2694" w:type="dxa"/>
            <w:vAlign w:val="center"/>
          </w:tcPr>
          <w:p w14:paraId="2000AE15" w14:textId="77777777"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55233132" w14:textId="3D55F6D9" w:rsidR="008938C7" w:rsidRPr="00195A58" w:rsidRDefault="003968F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1E0548" w:rsidRPr="001E0548" w14:paraId="7DC649A1" w14:textId="77777777" w:rsidTr="004938BF">
        <w:tc>
          <w:tcPr>
            <w:tcW w:w="2694" w:type="dxa"/>
            <w:vAlign w:val="center"/>
          </w:tcPr>
          <w:p w14:paraId="5BCD8C53" w14:textId="77777777" w:rsidR="004938BF" w:rsidRPr="001E0548" w:rsidRDefault="004938BF" w:rsidP="00534760">
            <w:pPr>
              <w:pStyle w:val="Pytania"/>
              <w:jc w:val="left"/>
              <w:rPr>
                <w:rFonts w:ascii="Tahoma" w:hAnsi="Tahoma" w:cs="Tahoma"/>
              </w:rPr>
            </w:pPr>
            <w:r w:rsidRPr="001E0548">
              <w:rPr>
                <w:rFonts w:ascii="Tahoma" w:hAnsi="Tahoma" w:cs="Tahoma"/>
              </w:rPr>
              <w:t xml:space="preserve">Osoba </w:t>
            </w:r>
            <w:r w:rsidR="00534760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778D2B62" w14:textId="77777777" w:rsidR="004938BF" w:rsidRPr="001E0548" w:rsidRDefault="001E0548" w:rsidP="0053476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534760">
              <w:rPr>
                <w:rFonts w:ascii="Tahoma" w:hAnsi="Tahoma" w:cs="Tahoma"/>
                <w:b w:val="0"/>
                <w:color w:val="auto"/>
              </w:rPr>
              <w:t>Łukasz Błąd</w:t>
            </w:r>
          </w:p>
        </w:tc>
      </w:tr>
    </w:tbl>
    <w:p w14:paraId="3B03AF95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73B7FB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553484B6" w14:textId="77777777" w:rsidTr="008046AE">
        <w:tc>
          <w:tcPr>
            <w:tcW w:w="9778" w:type="dxa"/>
          </w:tcPr>
          <w:p w14:paraId="4D65CB49" w14:textId="77777777" w:rsidR="004C2357" w:rsidRPr="00931F5B" w:rsidRDefault="0084721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</w:p>
        </w:tc>
      </w:tr>
    </w:tbl>
    <w:p w14:paraId="5AD4281C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5DC5DD3" w14:textId="2E664C63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3B7C2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32084DEE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3A27AFB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1E0548" w14:paraId="56771FD1" w14:textId="77777777" w:rsidTr="004846A3">
        <w:tc>
          <w:tcPr>
            <w:tcW w:w="675" w:type="dxa"/>
            <w:vAlign w:val="center"/>
          </w:tcPr>
          <w:p w14:paraId="0B54A8A8" w14:textId="77777777" w:rsidR="008046AE" w:rsidRPr="001E0548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49D6F4B8" w14:textId="77777777" w:rsidR="008046AE" w:rsidRPr="001E0548" w:rsidRDefault="00472F0F" w:rsidP="00472F0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Zapoznanie studenta z wiedzą o zróżnicowaniu gatunkowym różnych form wypowiedzi medialnej oraz o zasadach używania języka polskiego w komunikacji społecznej</w:t>
            </w:r>
          </w:p>
        </w:tc>
      </w:tr>
      <w:tr w:rsidR="008046AE" w:rsidRPr="001E0548" w14:paraId="19FD8FFB" w14:textId="77777777" w:rsidTr="004846A3">
        <w:tc>
          <w:tcPr>
            <w:tcW w:w="675" w:type="dxa"/>
            <w:vAlign w:val="center"/>
          </w:tcPr>
          <w:p w14:paraId="330C8120" w14:textId="77777777" w:rsidR="008046AE" w:rsidRPr="001E0548" w:rsidRDefault="00472F0F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1E0548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01C26732" w14:textId="77777777" w:rsidR="008046AE" w:rsidRPr="001E0548" w:rsidRDefault="00472F0F" w:rsidP="00472F0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Nabycie przez studenta umiejętności obsługiwania narzędzi (sprzęt i oprogramowanie) związanych ze specyfiką studiowanej specjalności, posługiwania się fachową terminologią oraz wdrażania p</w:t>
            </w:r>
            <w:r w:rsidRPr="001E0548">
              <w:rPr>
                <w:rFonts w:ascii="Tahoma" w:hAnsi="Tahoma" w:cs="Tahoma"/>
                <w:b w:val="0"/>
                <w:sz w:val="20"/>
              </w:rPr>
              <w:t>o</w:t>
            </w:r>
            <w:r w:rsidRPr="001E0548">
              <w:rPr>
                <w:rFonts w:ascii="Tahoma" w:hAnsi="Tahoma" w:cs="Tahoma"/>
                <w:b w:val="0"/>
                <w:sz w:val="20"/>
              </w:rPr>
              <w:t>znanych teorii w praktyce</w:t>
            </w:r>
          </w:p>
        </w:tc>
      </w:tr>
      <w:tr w:rsidR="008046AE" w:rsidRPr="001E0548" w14:paraId="1BBEF0D6" w14:textId="77777777" w:rsidTr="004846A3">
        <w:tc>
          <w:tcPr>
            <w:tcW w:w="675" w:type="dxa"/>
            <w:vAlign w:val="center"/>
          </w:tcPr>
          <w:p w14:paraId="2F89471C" w14:textId="77777777" w:rsidR="008046AE" w:rsidRPr="001E0548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C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14:paraId="4079CD1F" w14:textId="77777777" w:rsidR="008046AE" w:rsidRPr="001E0548" w:rsidRDefault="00472F0F" w:rsidP="00472F0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Opanowanie przez studenta umiejętności samodzielnego opracowywania podstawowych materiałów audio oraz udźwiękowiania</w:t>
            </w:r>
            <w:r w:rsidR="00847210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472F0F" w:rsidRPr="001E0548" w14:paraId="08400071" w14:textId="77777777" w:rsidTr="004846A3">
        <w:tc>
          <w:tcPr>
            <w:tcW w:w="675" w:type="dxa"/>
            <w:vAlign w:val="center"/>
          </w:tcPr>
          <w:p w14:paraId="0729FBAA" w14:textId="77777777" w:rsidR="00472F0F" w:rsidRPr="001E0548" w:rsidRDefault="00472F0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70A86BE4" w14:textId="77777777" w:rsidR="00472F0F" w:rsidRPr="001E0548" w:rsidRDefault="004B7148" w:rsidP="004B714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E0548">
              <w:rPr>
                <w:rFonts w:ascii="Tahoma" w:hAnsi="Tahoma" w:cs="Tahoma"/>
                <w:b w:val="0"/>
                <w:sz w:val="20"/>
              </w:rPr>
              <w:t>Nabycie przez studenta umiejętności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1E0548">
              <w:rPr>
                <w:rFonts w:ascii="Tahoma" w:hAnsi="Tahoma" w:cs="Tahoma"/>
                <w:b w:val="0"/>
                <w:sz w:val="20"/>
              </w:rPr>
              <w:t>samodzielnego opracowania zgromadzonych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 xml:space="preserve"> przez siebie i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>n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>forma</w:t>
            </w:r>
            <w:r w:rsidRPr="001E0548">
              <w:rPr>
                <w:rFonts w:ascii="Tahoma" w:hAnsi="Tahoma" w:cs="Tahoma"/>
                <w:b w:val="0"/>
                <w:sz w:val="20"/>
              </w:rPr>
              <w:t>cji</w:t>
            </w:r>
            <w:r w:rsidR="00472F0F" w:rsidRPr="001E0548">
              <w:rPr>
                <w:rFonts w:ascii="Tahoma" w:hAnsi="Tahoma" w:cs="Tahoma"/>
                <w:b w:val="0"/>
                <w:sz w:val="20"/>
              </w:rPr>
              <w:t xml:space="preserve"> pod kątem najbardziej adekwatnej formy gatunkowej komunikatu medialnego</w:t>
            </w:r>
            <w:r w:rsidR="00847210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1A5DB736" w14:textId="77777777"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3F9FDB1" w14:textId="05BFA68E"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3B7C2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 xml:space="preserve">tencje, wraz z odniesieniem do efektów </w:t>
      </w:r>
      <w:r w:rsidR="003B7C2E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4A71A6" w:rsidRPr="00E500D0" w14:paraId="382C9A42" w14:textId="77777777" w:rsidTr="004A71A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58865833" w14:textId="77777777" w:rsidR="004A71A6" w:rsidRPr="00E500D0" w:rsidRDefault="004A71A6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14:paraId="34F281C2" w14:textId="5A9FD447" w:rsidR="004A71A6" w:rsidRPr="00E500D0" w:rsidRDefault="004A71A6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3B7C2E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14:paraId="5668B229" w14:textId="77777777" w:rsidR="004A71A6" w:rsidRPr="00E500D0" w:rsidRDefault="004A71A6" w:rsidP="004B7148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14:paraId="745A4C48" w14:textId="4692839B" w:rsidR="004A71A6" w:rsidRPr="00E500D0" w:rsidRDefault="003B7C2E" w:rsidP="004B714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0987C210" w14:textId="472D501B" w:rsidR="004A71A6" w:rsidRPr="00E500D0" w:rsidRDefault="004A71A6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14:paraId="7ABDEA52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13D558D7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4A71A6" w:rsidRPr="0001795B" w14:paraId="6A829786" w14:textId="77777777" w:rsidTr="004A71A6">
        <w:trPr>
          <w:trHeight w:val="227"/>
          <w:jc w:val="right"/>
        </w:trPr>
        <w:tc>
          <w:tcPr>
            <w:tcW w:w="851" w:type="dxa"/>
            <w:vAlign w:val="center"/>
          </w:tcPr>
          <w:p w14:paraId="62D35129" w14:textId="77777777" w:rsidR="004A71A6" w:rsidRPr="0001795B" w:rsidRDefault="004A71A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vAlign w:val="center"/>
          </w:tcPr>
          <w:p w14:paraId="5FDD7805" w14:textId="77777777" w:rsidR="004A71A6" w:rsidRPr="0001795B" w:rsidRDefault="004A71A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A299E">
              <w:rPr>
                <w:rFonts w:ascii="Tahoma" w:hAnsi="Tahoma" w:cs="Tahoma"/>
              </w:rPr>
              <w:t>potrafi obsługiwać narzędzia (sprzęt i oprogramowanie)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terminologią oraz wdrażać poznane teorie w praktyce</w:t>
            </w:r>
          </w:p>
        </w:tc>
        <w:tc>
          <w:tcPr>
            <w:tcW w:w="1628" w:type="dxa"/>
            <w:vAlign w:val="center"/>
          </w:tcPr>
          <w:p w14:paraId="4597C58D" w14:textId="3438C910" w:rsidR="004A71A6" w:rsidRPr="001E0548" w:rsidRDefault="004A71A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A299E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13</w:t>
            </w:r>
          </w:p>
        </w:tc>
      </w:tr>
    </w:tbl>
    <w:p w14:paraId="1B63CF38" w14:textId="77777777" w:rsidR="00CB31BC" w:rsidRDefault="00CB31B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F115C80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543CF3F4" w14:textId="77777777" w:rsidTr="004846A3">
        <w:tc>
          <w:tcPr>
            <w:tcW w:w="9778" w:type="dxa"/>
            <w:gridSpan w:val="8"/>
            <w:vAlign w:val="center"/>
          </w:tcPr>
          <w:p w14:paraId="38168D71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45C1E819" w14:textId="77777777" w:rsidTr="004846A3">
        <w:tc>
          <w:tcPr>
            <w:tcW w:w="1222" w:type="dxa"/>
            <w:vAlign w:val="center"/>
          </w:tcPr>
          <w:p w14:paraId="4167B18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2136D3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E521F5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2F891B3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9E5888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5B4BAA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169774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7612AE9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21ECB932" w14:textId="77777777" w:rsidTr="004846A3">
        <w:tc>
          <w:tcPr>
            <w:tcW w:w="1222" w:type="dxa"/>
            <w:vAlign w:val="center"/>
          </w:tcPr>
          <w:p w14:paraId="3AF1D4EF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A82A419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0DE33AA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770DFC4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222" w:type="dxa"/>
            <w:vAlign w:val="center"/>
          </w:tcPr>
          <w:p w14:paraId="20454855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CF4AE76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vAlign w:val="center"/>
          </w:tcPr>
          <w:p w14:paraId="71D5A694" w14:textId="77777777" w:rsidR="0035344F" w:rsidRPr="0001795B" w:rsidRDefault="00DA299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C646112" w14:textId="601DE2F8" w:rsidR="0035344F" w:rsidRPr="0001795B" w:rsidRDefault="003B7C2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14:paraId="29790EBE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581738E4" w14:textId="77777777" w:rsidTr="00814C3C">
        <w:tc>
          <w:tcPr>
            <w:tcW w:w="2127" w:type="dxa"/>
            <w:vAlign w:val="center"/>
          </w:tcPr>
          <w:p w14:paraId="24374593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Formy zajęć</w:t>
            </w:r>
          </w:p>
        </w:tc>
        <w:tc>
          <w:tcPr>
            <w:tcW w:w="7654" w:type="dxa"/>
            <w:vAlign w:val="center"/>
          </w:tcPr>
          <w:p w14:paraId="7774D4DE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1C730CFB" w14:textId="77777777" w:rsidTr="00814C3C">
        <w:tc>
          <w:tcPr>
            <w:tcW w:w="2127" w:type="dxa"/>
            <w:vAlign w:val="center"/>
          </w:tcPr>
          <w:p w14:paraId="0DEE6091" w14:textId="77777777"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0CFB5712" w14:textId="77777777" w:rsidR="00226BF1" w:rsidRPr="00334A72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34A72">
              <w:rPr>
                <w:rFonts w:ascii="Tahoma" w:hAnsi="Tahoma" w:cs="Tahoma"/>
              </w:rPr>
              <w:t>Ćwiczeniowa</w:t>
            </w:r>
            <w:r>
              <w:rPr>
                <w:rFonts w:ascii="Tahoma" w:hAnsi="Tahoma" w:cs="Tahoma"/>
              </w:rPr>
              <w:t xml:space="preserve"> - 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y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styczne, mapy, Internet, aparatura badawcza, obserwacje i badania terenowe itp.).</w:t>
            </w:r>
            <w:r w:rsidR="004B7148">
              <w:rPr>
                <w:rFonts w:ascii="Tahoma" w:hAnsi="Tahoma" w:cs="Tahoma"/>
                <w:b w:val="0"/>
                <w:color w:val="000000"/>
              </w:rPr>
              <w:t xml:space="preserve"> 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Jej nazwa obejmować powinna również źródło(a) w oparciu o które student zdob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y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wa wiedze i kształci umiejętności. Stanowi podstawowy sposób doskonalenia kwal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i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fikacji ogólnych i zawodowych, które są niezbędne w dalszym samokształceniu i przyszłej pracy (m.in. takich jak sprawność w myśleniu, posługiwaniu się wiedzą, ocenianiu, działaniu praktycznym).</w:t>
            </w:r>
          </w:p>
          <w:p w14:paraId="21481074" w14:textId="77777777" w:rsidR="00226BF1" w:rsidRPr="00334A72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34A72">
              <w:rPr>
                <w:rFonts w:ascii="Tahoma" w:hAnsi="Tahoma" w:cs="Tahoma"/>
              </w:rPr>
              <w:t>studium przypadku</w:t>
            </w:r>
            <w:r>
              <w:rPr>
                <w:rFonts w:ascii="Tahoma" w:hAnsi="Tahoma" w:cs="Tahoma"/>
              </w:rPr>
              <w:t xml:space="preserve"> </w:t>
            </w:r>
            <w:r w:rsidRPr="00334A72">
              <w:rPr>
                <w:rFonts w:ascii="Tahoma" w:hAnsi="Tahoma" w:cs="Tahoma"/>
                <w:b w:val="0"/>
              </w:rPr>
              <w:t xml:space="preserve">- 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a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cji, osoby, miejsca; ma charakter poglądowy. 2. Problemowy – celem jest nie tylko rozpoznanie konkretnej sytuacji lecz także zawartych w nim problemów do rozwi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ą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zania. 3. Otwarty epizod – opisana sytuacja nie ma zakończenia a zadaniem stude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n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tów jest podanie przewidywanego rozwoju tej sytuacji, propozycja działania, ro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z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wiązania zaistniałego problemu, sposobów zapobiegania negatywnym skutkom w podobnych okolicznościach.</w:t>
            </w:r>
          </w:p>
          <w:p w14:paraId="64ABED7B" w14:textId="77777777" w:rsidR="00226BF1" w:rsidRPr="00D93BE9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34A72">
              <w:rPr>
                <w:rFonts w:ascii="Tahoma" w:hAnsi="Tahoma" w:cs="Tahoma"/>
              </w:rPr>
              <w:t>źródła informacji</w:t>
            </w:r>
            <w:r>
              <w:rPr>
                <w:rFonts w:ascii="Tahoma" w:hAnsi="Tahoma" w:cs="Tahoma"/>
              </w:rPr>
              <w:t xml:space="preserve"> – </w:t>
            </w:r>
            <w:r>
              <w:rPr>
                <w:rFonts w:ascii="Tahoma" w:hAnsi="Tahoma" w:cs="Tahoma"/>
                <w:b w:val="0"/>
              </w:rPr>
              <w:t>pozyskanie informacji na zadany temat</w:t>
            </w:r>
          </w:p>
          <w:p w14:paraId="32C2827E" w14:textId="77777777" w:rsidR="00226BF1" w:rsidRPr="00334A72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34A72">
              <w:rPr>
                <w:rFonts w:ascii="Tahoma" w:hAnsi="Tahoma" w:cs="Tahoma"/>
              </w:rPr>
              <w:t>instrukcja dla laboratorium</w:t>
            </w:r>
            <w:r>
              <w:rPr>
                <w:rFonts w:ascii="Tahoma" w:hAnsi="Tahoma" w:cs="Tahoma"/>
              </w:rPr>
              <w:t xml:space="preserve"> – </w:t>
            </w:r>
            <w:r w:rsidRPr="00D93BE9">
              <w:rPr>
                <w:rFonts w:ascii="Tahoma" w:hAnsi="Tahoma" w:cs="Tahoma"/>
                <w:b w:val="0"/>
              </w:rPr>
              <w:t xml:space="preserve">studenci otrzymują kompendium wiedzy </w:t>
            </w:r>
            <w:r w:rsidR="00420411" w:rsidRPr="00D93BE9">
              <w:rPr>
                <w:rFonts w:ascii="Tahoma" w:hAnsi="Tahoma" w:cs="Tahoma"/>
                <w:b w:val="0"/>
              </w:rPr>
              <w:t>niezbę</w:t>
            </w:r>
            <w:r w:rsidR="00420411" w:rsidRPr="00D93BE9">
              <w:rPr>
                <w:rFonts w:ascii="Tahoma" w:hAnsi="Tahoma" w:cs="Tahoma"/>
                <w:b w:val="0"/>
              </w:rPr>
              <w:t>d</w:t>
            </w:r>
            <w:r w:rsidR="00420411" w:rsidRPr="00D93BE9">
              <w:rPr>
                <w:rFonts w:ascii="Tahoma" w:hAnsi="Tahoma" w:cs="Tahoma"/>
                <w:b w:val="0"/>
              </w:rPr>
              <w:t>ne</w:t>
            </w:r>
            <w:r w:rsidRPr="00D93BE9">
              <w:rPr>
                <w:rFonts w:ascii="Tahoma" w:hAnsi="Tahoma" w:cs="Tahoma"/>
                <w:b w:val="0"/>
              </w:rPr>
              <w:t xml:space="preserve"> do sprawnej realizacji zajęć laboratoryjnych</w:t>
            </w:r>
          </w:p>
          <w:p w14:paraId="6B14EA72" w14:textId="77777777" w:rsidR="006A46E0" w:rsidRPr="0001795B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34A72">
              <w:rPr>
                <w:rFonts w:ascii="Tahoma" w:hAnsi="Tahoma" w:cs="Tahoma"/>
              </w:rPr>
              <w:t>wizyta studyjna</w:t>
            </w:r>
          </w:p>
        </w:tc>
      </w:tr>
      <w:tr w:rsidR="006A46E0" w:rsidRPr="0001795B" w14:paraId="11A00280" w14:textId="77777777" w:rsidTr="00814C3C">
        <w:tc>
          <w:tcPr>
            <w:tcW w:w="2127" w:type="dxa"/>
            <w:vAlign w:val="center"/>
          </w:tcPr>
          <w:p w14:paraId="04C5AC83" w14:textId="77777777"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E77E154" w14:textId="77777777" w:rsidR="00226BF1" w:rsidRPr="00334A72" w:rsidRDefault="00226BF1" w:rsidP="00226BF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34A72">
              <w:rPr>
                <w:rFonts w:ascii="Tahoma" w:hAnsi="Tahoma" w:cs="Tahoma"/>
              </w:rPr>
              <w:t>Projekt</w:t>
            </w:r>
            <w:r>
              <w:rPr>
                <w:rFonts w:ascii="Tahoma" w:hAnsi="Tahoma" w:cs="Tahoma"/>
              </w:rPr>
              <w:t xml:space="preserve">u - 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Realizacja dużego zadania poznawczego lub praktycznego przez grupę studentów lub indywidualnie. Prowadzący zajęcia jest inspirującym grupę do wspó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l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nego jego tworzenia oraz kontrolującym jego przebieg.. Praca nad projektem jest wieloetapowa i cechuje ją dłuższy czas realizacji (czasem semestr). Obejmuje s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a</w:t>
            </w:r>
            <w:r w:rsidRPr="00334A72">
              <w:rPr>
                <w:rFonts w:ascii="Tahoma" w:hAnsi="Tahoma" w:cs="Tahoma"/>
                <w:b w:val="0"/>
                <w:color w:val="000000"/>
              </w:rPr>
              <w:t>modzielne zdobywanie, gromadzenie informacji, ich przetwarzanie, opracowanie i prezentowanie wyników innym.</w:t>
            </w:r>
          </w:p>
          <w:p w14:paraId="480C0EC9" w14:textId="77777777" w:rsidR="006A46E0" w:rsidRPr="0001795B" w:rsidRDefault="00226BF1" w:rsidP="004B714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34A72">
              <w:rPr>
                <w:rFonts w:ascii="Tahoma" w:hAnsi="Tahoma" w:cs="Tahoma"/>
              </w:rPr>
              <w:t>studium przypadku</w:t>
            </w:r>
          </w:p>
        </w:tc>
      </w:tr>
    </w:tbl>
    <w:p w14:paraId="428C94EF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90DB471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0DD0246D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512271E" w14:textId="5FB28D70" w:rsidR="00F53F75" w:rsidRPr="00D104D1" w:rsidRDefault="00D104D1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Laboratorium</w:t>
      </w:r>
    </w:p>
    <w:tbl>
      <w:tblPr>
        <w:tblpPr w:leftFromText="141" w:rightFromText="141" w:vertAnchor="text" w:horzAnchor="margin" w:tblpY="45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104D1" w:rsidRPr="0001795B" w14:paraId="072EBCE9" w14:textId="77777777" w:rsidTr="00D104D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86195E8" w14:textId="77777777" w:rsidR="00D104D1" w:rsidRPr="0001795B" w:rsidRDefault="00D104D1" w:rsidP="00D104D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2C0BD66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D104D1" w:rsidRPr="0001795B" w14:paraId="3F827685" w14:textId="77777777" w:rsidTr="00D104D1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2711FBBB" w14:textId="77777777" w:rsidR="00D104D1" w:rsidRPr="0001795B" w:rsidRDefault="00D104D1" w:rsidP="00D104D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77F2FA8A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104D1" w:rsidRPr="0001795B" w14:paraId="26D1E2B8" w14:textId="77777777" w:rsidTr="00D104D1">
        <w:tc>
          <w:tcPr>
            <w:tcW w:w="568" w:type="dxa"/>
            <w:vAlign w:val="center"/>
          </w:tcPr>
          <w:p w14:paraId="0B09A5DC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0C2C9EB9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>Współczesne uwarunkowania f</w:t>
            </w:r>
            <w:r>
              <w:rPr>
                <w:rFonts w:ascii="Tahoma" w:hAnsi="Tahoma" w:cs="Tahoma"/>
              </w:rPr>
              <w:t>unkcjonowania radia jako medium oraz s</w:t>
            </w:r>
            <w:r w:rsidRPr="00F037DF">
              <w:rPr>
                <w:rFonts w:ascii="Tahoma" w:hAnsi="Tahoma" w:cs="Tahoma"/>
              </w:rPr>
              <w:t>pecyfika radia jako medium</w:t>
            </w:r>
            <w:r>
              <w:rPr>
                <w:rFonts w:ascii="Tahoma" w:hAnsi="Tahoma" w:cs="Tahoma"/>
              </w:rPr>
              <w:t xml:space="preserve"> ze szczególnym uwzględnieniem radia internetowego.</w:t>
            </w:r>
          </w:p>
        </w:tc>
      </w:tr>
      <w:tr w:rsidR="00D104D1" w:rsidRPr="0001795B" w14:paraId="20E71C6A" w14:textId="77777777" w:rsidTr="00D104D1">
        <w:tc>
          <w:tcPr>
            <w:tcW w:w="568" w:type="dxa"/>
            <w:vAlign w:val="center"/>
          </w:tcPr>
          <w:p w14:paraId="5CF37992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038BAFE2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  <w:spacing w:val="-6"/>
              </w:rPr>
              <w:t>Radiowe gatunki dziennikarskie – prezentacje reprezentatywnych nagrań z analizą ich struktury i warstwy językowej</w:t>
            </w:r>
            <w:r>
              <w:rPr>
                <w:rFonts w:ascii="Tahoma" w:hAnsi="Tahoma" w:cs="Tahoma"/>
                <w:spacing w:val="-6"/>
              </w:rPr>
              <w:t>. Redagowanie zapowiedzi.</w:t>
            </w:r>
          </w:p>
        </w:tc>
      </w:tr>
      <w:tr w:rsidR="00D104D1" w:rsidRPr="0001795B" w14:paraId="66C5044E" w14:textId="77777777" w:rsidTr="00D104D1">
        <w:tc>
          <w:tcPr>
            <w:tcW w:w="568" w:type="dxa"/>
            <w:vAlign w:val="center"/>
          </w:tcPr>
          <w:p w14:paraId="5D39C188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0BC27300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Funkcjonowanie stacji</w:t>
            </w:r>
            <w:r w:rsidRPr="00F037DF">
              <w:rPr>
                <w:rFonts w:ascii="Tahoma" w:hAnsi="Tahoma" w:cs="Tahoma"/>
              </w:rPr>
              <w:t xml:space="preserve"> radiowej z podziałem na działy, redakcje i funkcje.</w:t>
            </w:r>
          </w:p>
          <w:p w14:paraId="3DC26C64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>Specyfika pracy w studiu radiowym. 1. Zaplecze techniczne 2. Praca w studio. 3. Oprogramowanie specjalistyczne. 4. Nośniki dźwięku. Przygotowanie do emisji.</w:t>
            </w:r>
            <w:r>
              <w:rPr>
                <w:rFonts w:ascii="Tahoma" w:hAnsi="Tahoma" w:cs="Tahoma"/>
              </w:rPr>
              <w:t xml:space="preserve"> 5. Oprawa graficzna radia internetow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go. 6. Podcast.</w:t>
            </w:r>
          </w:p>
        </w:tc>
      </w:tr>
      <w:tr w:rsidR="00D104D1" w:rsidRPr="0001795B" w14:paraId="698338ED" w14:textId="77777777" w:rsidTr="00D104D1">
        <w:tc>
          <w:tcPr>
            <w:tcW w:w="568" w:type="dxa"/>
            <w:vAlign w:val="center"/>
          </w:tcPr>
          <w:p w14:paraId="2F430538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392C09DD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Wizyta studyjna w studio radiowym z warsztatem realizacji.</w:t>
            </w:r>
          </w:p>
        </w:tc>
      </w:tr>
      <w:tr w:rsidR="00D104D1" w:rsidRPr="0001795B" w14:paraId="162CE1E0" w14:textId="77777777" w:rsidTr="00D104D1">
        <w:tc>
          <w:tcPr>
            <w:tcW w:w="568" w:type="dxa"/>
            <w:vAlign w:val="center"/>
          </w:tcPr>
          <w:p w14:paraId="6A2BCD89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2D790120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Wizyta studyjna w studio radiowym z warsztatem realizacji. Postprodukcja.</w:t>
            </w:r>
          </w:p>
        </w:tc>
      </w:tr>
      <w:tr w:rsidR="00D104D1" w:rsidRPr="0001795B" w14:paraId="7063F7B8" w14:textId="77777777" w:rsidTr="00D104D1">
        <w:tc>
          <w:tcPr>
            <w:tcW w:w="568" w:type="dxa"/>
            <w:vAlign w:val="center"/>
          </w:tcPr>
          <w:p w14:paraId="52E1F929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14:paraId="422068DF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>Schemat produkcji materiału dźwiękowego: 1. Obsługa sprzętu reporterskiego. 2. Praca z mikrofonem reporterskim. 3. Przegląd</w:t>
            </w:r>
            <w:r>
              <w:rPr>
                <w:rFonts w:ascii="Tahoma" w:hAnsi="Tahoma" w:cs="Tahoma"/>
              </w:rPr>
              <w:t xml:space="preserve"> programów montażowych (AdobeAudition, </w:t>
            </w:r>
            <w:r w:rsidRPr="00F037DF">
              <w:rPr>
                <w:rFonts w:ascii="Tahoma" w:hAnsi="Tahoma" w:cs="Tahoma"/>
              </w:rPr>
              <w:t>Audacity, Goldwave).</w:t>
            </w:r>
          </w:p>
        </w:tc>
      </w:tr>
      <w:tr w:rsidR="00D104D1" w:rsidRPr="0001795B" w14:paraId="5FC972AD" w14:textId="77777777" w:rsidTr="00D104D1">
        <w:tc>
          <w:tcPr>
            <w:tcW w:w="568" w:type="dxa"/>
            <w:vAlign w:val="center"/>
          </w:tcPr>
          <w:p w14:paraId="46233D56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213" w:type="dxa"/>
            <w:vAlign w:val="center"/>
          </w:tcPr>
          <w:p w14:paraId="50F4F0DF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>Obsługa programu do montażu dźwięku. Ćwiczenia z podstawowych funkcji montażowych.</w:t>
            </w:r>
          </w:p>
        </w:tc>
      </w:tr>
      <w:tr w:rsidR="00D104D1" w:rsidRPr="0001795B" w14:paraId="406FBDFA" w14:textId="77777777" w:rsidTr="00D104D1">
        <w:tc>
          <w:tcPr>
            <w:tcW w:w="568" w:type="dxa"/>
            <w:vAlign w:val="center"/>
          </w:tcPr>
          <w:p w14:paraId="4E41449E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L8</w:t>
            </w:r>
          </w:p>
        </w:tc>
        <w:tc>
          <w:tcPr>
            <w:tcW w:w="9213" w:type="dxa"/>
            <w:vAlign w:val="center"/>
          </w:tcPr>
          <w:p w14:paraId="38F23F36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Sonda -</w:t>
            </w:r>
            <w:r w:rsidRPr="00F037DF">
              <w:rPr>
                <w:rFonts w:ascii="Tahoma" w:hAnsi="Tahoma" w:cs="Tahoma"/>
              </w:rPr>
              <w:t xml:space="preserve"> podstawowa forma dźwiękowego materiału radiowego: rodzaje sond /z zapowiedziami, bez zapowiedzi, z fragmentami muzyki, z efektami, z ingerencją głosową reportera lub bez etc. Umiejsc</w:t>
            </w:r>
            <w:r w:rsidRPr="00F037DF">
              <w:rPr>
                <w:rFonts w:ascii="Tahoma" w:hAnsi="Tahoma" w:cs="Tahoma"/>
              </w:rPr>
              <w:t>o</w:t>
            </w:r>
            <w:r w:rsidRPr="00F037DF">
              <w:rPr>
                <w:rFonts w:ascii="Tahoma" w:hAnsi="Tahoma" w:cs="Tahoma"/>
              </w:rPr>
              <w:t>wienie materiału w systemie emisyjnym</w:t>
            </w:r>
          </w:p>
        </w:tc>
      </w:tr>
      <w:tr w:rsidR="00D104D1" w:rsidRPr="0001795B" w14:paraId="3158CD0E" w14:textId="77777777" w:rsidTr="00D104D1">
        <w:tc>
          <w:tcPr>
            <w:tcW w:w="568" w:type="dxa"/>
            <w:vAlign w:val="center"/>
          </w:tcPr>
          <w:p w14:paraId="19D804FA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L9</w:t>
            </w:r>
          </w:p>
        </w:tc>
        <w:tc>
          <w:tcPr>
            <w:tcW w:w="9213" w:type="dxa"/>
            <w:vAlign w:val="center"/>
          </w:tcPr>
          <w:p w14:paraId="0F43A68B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>Ćwiczenia z poprawnej strukturalnie, technicznie i redakcyjnie obróbki materiału radiowego: selekcja materiału, kompozycja materiału.</w:t>
            </w:r>
          </w:p>
        </w:tc>
      </w:tr>
      <w:tr w:rsidR="00D104D1" w:rsidRPr="0001795B" w14:paraId="33D5A956" w14:textId="77777777" w:rsidTr="00D104D1">
        <w:tc>
          <w:tcPr>
            <w:tcW w:w="568" w:type="dxa"/>
            <w:vAlign w:val="center"/>
          </w:tcPr>
          <w:p w14:paraId="36BF7285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L10</w:t>
            </w:r>
          </w:p>
        </w:tc>
        <w:tc>
          <w:tcPr>
            <w:tcW w:w="9213" w:type="dxa"/>
            <w:vAlign w:val="center"/>
          </w:tcPr>
          <w:p w14:paraId="69992963" w14:textId="77777777" w:rsidR="00D104D1" w:rsidRPr="00F037DF" w:rsidRDefault="00D104D1" w:rsidP="00D104D1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F037DF">
              <w:rPr>
                <w:rFonts w:ascii="Tahoma" w:hAnsi="Tahoma" w:cs="Tahoma"/>
              </w:rPr>
              <w:t xml:space="preserve">Ćwiczenia z poprawnej </w:t>
            </w:r>
            <w:r>
              <w:rPr>
                <w:rFonts w:ascii="Tahoma" w:hAnsi="Tahoma" w:cs="Tahoma"/>
              </w:rPr>
              <w:t>s</w:t>
            </w:r>
            <w:r w:rsidRPr="00F037DF">
              <w:rPr>
                <w:rFonts w:ascii="Tahoma" w:hAnsi="Tahoma" w:cs="Tahoma"/>
              </w:rPr>
              <w:t>trukturalnie, technicznie i redakcyjnie obróbki materiału radiowego: wyró</w:t>
            </w:r>
            <w:r w:rsidRPr="00F037DF">
              <w:rPr>
                <w:rFonts w:ascii="Tahoma" w:hAnsi="Tahoma" w:cs="Tahoma"/>
              </w:rPr>
              <w:t>w</w:t>
            </w:r>
            <w:r w:rsidRPr="00F037DF">
              <w:rPr>
                <w:rFonts w:ascii="Tahoma" w:hAnsi="Tahoma" w:cs="Tahoma"/>
              </w:rPr>
              <w:t>nywanie poziomów, ilustracja dźwiękiem, opracowywanie tłumaczeń.</w:t>
            </w:r>
          </w:p>
        </w:tc>
      </w:tr>
      <w:tr w:rsidR="00D104D1" w:rsidRPr="0001795B" w14:paraId="0B11EB2F" w14:textId="77777777" w:rsidTr="00D104D1">
        <w:tc>
          <w:tcPr>
            <w:tcW w:w="568" w:type="dxa"/>
            <w:vAlign w:val="center"/>
          </w:tcPr>
          <w:p w14:paraId="26CE1113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L11</w:t>
            </w:r>
          </w:p>
        </w:tc>
        <w:tc>
          <w:tcPr>
            <w:tcW w:w="9213" w:type="dxa"/>
            <w:vAlign w:val="center"/>
          </w:tcPr>
          <w:p w14:paraId="4A71CEA8" w14:textId="77777777" w:rsidR="00D104D1" w:rsidRPr="0001795B" w:rsidRDefault="00D104D1" w:rsidP="00D104D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037DF">
              <w:rPr>
                <w:rFonts w:ascii="Tahoma" w:hAnsi="Tahoma" w:cs="Tahoma"/>
              </w:rPr>
              <w:t>Omówienie wykonanych ćwiczeń montażowych z omówieniem popełnionych błędów</w:t>
            </w:r>
          </w:p>
        </w:tc>
      </w:tr>
      <w:tr w:rsidR="00D104D1" w:rsidRPr="0001795B" w14:paraId="77D19AAE" w14:textId="77777777" w:rsidTr="00D104D1">
        <w:tc>
          <w:tcPr>
            <w:tcW w:w="568" w:type="dxa"/>
            <w:vAlign w:val="center"/>
          </w:tcPr>
          <w:p w14:paraId="49782FFB" w14:textId="77777777" w:rsidR="00D104D1" w:rsidRPr="0001795B" w:rsidRDefault="00D104D1" w:rsidP="00D104D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L12</w:t>
            </w:r>
          </w:p>
        </w:tc>
        <w:tc>
          <w:tcPr>
            <w:tcW w:w="9213" w:type="dxa"/>
            <w:vAlign w:val="center"/>
          </w:tcPr>
          <w:p w14:paraId="22D59C15" w14:textId="77777777" w:rsidR="00D104D1" w:rsidRPr="0001795B" w:rsidRDefault="00D104D1" w:rsidP="00D104D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Realizacja zaliczeniowego zadania praktycznego</w:t>
            </w:r>
          </w:p>
        </w:tc>
      </w:tr>
    </w:tbl>
    <w:p w14:paraId="6E88C48A" w14:textId="77777777"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1125383" w14:textId="77777777" w:rsidR="00BB4F43" w:rsidRPr="00F53F75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71AB156" w14:textId="77777777"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1E2183E2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6122E0D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27D5B3A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14:paraId="2DECA1D6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6CD3758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9D0E4F8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52B8" w:rsidRPr="0001795B" w14:paraId="2542F8DF" w14:textId="77777777" w:rsidTr="00A65076">
        <w:tc>
          <w:tcPr>
            <w:tcW w:w="568" w:type="dxa"/>
            <w:vAlign w:val="center"/>
          </w:tcPr>
          <w:p w14:paraId="6A095ADE" w14:textId="77777777" w:rsidR="00BF52B8" w:rsidRPr="0001795B" w:rsidRDefault="00BF52B8" w:rsidP="00DE136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03EFE579" w14:textId="77777777" w:rsidR="00BF52B8" w:rsidRPr="00706E5F" w:rsidRDefault="00BF52B8" w:rsidP="00DE136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06E5F">
              <w:rPr>
                <w:rFonts w:ascii="Tahoma" w:hAnsi="Tahoma" w:cs="Tahoma"/>
              </w:rPr>
              <w:t>Wybór profilu, pasma i tematyki audycji radiowej</w:t>
            </w:r>
          </w:p>
        </w:tc>
      </w:tr>
      <w:tr w:rsidR="00BF52B8" w:rsidRPr="0001795B" w14:paraId="1A0B5F12" w14:textId="77777777" w:rsidTr="00A65076">
        <w:tc>
          <w:tcPr>
            <w:tcW w:w="568" w:type="dxa"/>
            <w:vAlign w:val="center"/>
          </w:tcPr>
          <w:p w14:paraId="15525968" w14:textId="77777777" w:rsidR="00BF52B8" w:rsidRPr="0001795B" w:rsidRDefault="00BF52B8" w:rsidP="00DE136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14:paraId="133CAED2" w14:textId="77777777" w:rsidR="00BF52B8" w:rsidRPr="00706E5F" w:rsidRDefault="00BF52B8" w:rsidP="00DE136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6E5F">
              <w:rPr>
                <w:rFonts w:ascii="Tahoma" w:hAnsi="Tahoma" w:cs="Tahoma"/>
              </w:rPr>
              <w:t>Opracowanie scenariusza audycji</w:t>
            </w:r>
          </w:p>
        </w:tc>
      </w:tr>
      <w:tr w:rsidR="00BF52B8" w:rsidRPr="0001795B" w14:paraId="0A97FD22" w14:textId="77777777" w:rsidTr="00A65076">
        <w:tc>
          <w:tcPr>
            <w:tcW w:w="568" w:type="dxa"/>
            <w:vAlign w:val="center"/>
          </w:tcPr>
          <w:p w14:paraId="414AF288" w14:textId="77777777" w:rsidR="00BF52B8" w:rsidRPr="0001795B" w:rsidRDefault="00BF52B8" w:rsidP="00DE136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14:paraId="73471FB3" w14:textId="77777777" w:rsidR="00BF52B8" w:rsidRPr="00706E5F" w:rsidRDefault="00BF52B8" w:rsidP="00DE136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6E5F">
              <w:rPr>
                <w:rFonts w:ascii="Tahoma" w:hAnsi="Tahoma" w:cs="Tahoma"/>
              </w:rPr>
              <w:t>Realizacja audycji w studio radiowym</w:t>
            </w:r>
          </w:p>
        </w:tc>
      </w:tr>
      <w:tr w:rsidR="00BF52B8" w:rsidRPr="0001795B" w14:paraId="2247CED4" w14:textId="77777777" w:rsidTr="00A65076">
        <w:tc>
          <w:tcPr>
            <w:tcW w:w="568" w:type="dxa"/>
            <w:vAlign w:val="center"/>
          </w:tcPr>
          <w:p w14:paraId="03D6B26F" w14:textId="77777777" w:rsidR="00BF52B8" w:rsidRPr="0001795B" w:rsidRDefault="00BF52B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3" w:type="dxa"/>
            <w:vAlign w:val="center"/>
          </w:tcPr>
          <w:p w14:paraId="5E87FED3" w14:textId="77777777" w:rsidR="00BF52B8" w:rsidRPr="0001795B" w:rsidRDefault="00BF52B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Opracowanie podcastu audycji lub jej fragmentu z oprawą graficzną.</w:t>
            </w:r>
          </w:p>
        </w:tc>
      </w:tr>
    </w:tbl>
    <w:p w14:paraId="37D65D41" w14:textId="77777777"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5C44FF8" w14:textId="77777777" w:rsidR="00BF52B8" w:rsidRPr="00F53F75" w:rsidRDefault="00BF52B8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73CB044" w14:textId="11F25F66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3B7C2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14:paraId="25F4F0FB" w14:textId="77777777" w:rsidTr="00F03B30">
        <w:tc>
          <w:tcPr>
            <w:tcW w:w="3261" w:type="dxa"/>
          </w:tcPr>
          <w:p w14:paraId="7E42EC01" w14:textId="06343E49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3B7C2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6864D141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7EBCA438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0DF73523" w14:textId="77777777" w:rsidTr="003D4003">
        <w:tc>
          <w:tcPr>
            <w:tcW w:w="3261" w:type="dxa"/>
            <w:vAlign w:val="center"/>
          </w:tcPr>
          <w:p w14:paraId="40CD91BE" w14:textId="77777777" w:rsidR="0005749C" w:rsidRPr="0001795B" w:rsidRDefault="0086590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14:paraId="295D0795" w14:textId="77777777" w:rsidR="0005749C" w:rsidRPr="0086590C" w:rsidRDefault="0086590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6590C">
              <w:rPr>
                <w:rFonts w:ascii="Tahoma" w:hAnsi="Tahoma" w:cs="Tahoma"/>
              </w:rPr>
              <w:t>C</w:t>
            </w:r>
            <w:r w:rsidR="00847210">
              <w:rPr>
                <w:rFonts w:ascii="Tahoma" w:hAnsi="Tahoma" w:cs="Tahoma"/>
              </w:rPr>
              <w:t>1-C4</w:t>
            </w:r>
          </w:p>
        </w:tc>
        <w:tc>
          <w:tcPr>
            <w:tcW w:w="3260" w:type="dxa"/>
            <w:vAlign w:val="center"/>
          </w:tcPr>
          <w:p w14:paraId="70F8A5A2" w14:textId="77777777" w:rsidR="0005749C" w:rsidRPr="0086590C" w:rsidRDefault="00680EC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847210">
              <w:rPr>
                <w:rFonts w:ascii="Tahoma" w:hAnsi="Tahoma" w:cs="Tahoma"/>
              </w:rPr>
              <w:t>1-L12</w:t>
            </w:r>
            <w:r w:rsidR="00CB31BC">
              <w:rPr>
                <w:rFonts w:ascii="Tahoma" w:hAnsi="Tahoma" w:cs="Tahoma"/>
              </w:rPr>
              <w:t>, P1-P4</w:t>
            </w:r>
          </w:p>
        </w:tc>
      </w:tr>
    </w:tbl>
    <w:p w14:paraId="5FBE27CD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D09C422" w14:textId="290D9E91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3B7C2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14:paraId="6D9F9B96" w14:textId="77777777" w:rsidTr="000A1541">
        <w:tc>
          <w:tcPr>
            <w:tcW w:w="1418" w:type="dxa"/>
            <w:vAlign w:val="center"/>
          </w:tcPr>
          <w:p w14:paraId="1AB60BF8" w14:textId="4283FCB2"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B7C2E">
              <w:rPr>
                <w:rFonts w:ascii="Tahoma" w:hAnsi="Tahoma" w:cs="Tahoma"/>
                <w:smallCaps w:val="0"/>
                <w:szCs w:val="20"/>
              </w:rPr>
              <w:t>ucz</w:t>
            </w:r>
            <w:r w:rsidR="003B7C2E">
              <w:rPr>
                <w:rFonts w:ascii="Tahoma" w:hAnsi="Tahoma" w:cs="Tahoma"/>
                <w:smallCaps w:val="0"/>
                <w:szCs w:val="20"/>
              </w:rPr>
              <w:t>e</w:t>
            </w:r>
            <w:r w:rsidR="003B7C2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54F5E4BC" w14:textId="77777777"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854F09C" w14:textId="77777777"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680EC1" w:rsidRPr="0001795B" w14:paraId="079B0DA4" w14:textId="77777777" w:rsidTr="000A1541">
        <w:tc>
          <w:tcPr>
            <w:tcW w:w="1418" w:type="dxa"/>
            <w:vAlign w:val="center"/>
          </w:tcPr>
          <w:p w14:paraId="1F20C0B5" w14:textId="77777777" w:rsidR="00680EC1" w:rsidRPr="0001795B" w:rsidRDefault="00680EC1" w:rsidP="00DE13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14:paraId="468D92EE" w14:textId="77777777" w:rsidR="00680EC1" w:rsidRPr="0001795B" w:rsidRDefault="00680EC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404A909F" w14:textId="77777777" w:rsidR="00680EC1" w:rsidRPr="0001795B" w:rsidRDefault="00680EC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</w:t>
            </w:r>
            <w:r w:rsidR="00847210">
              <w:rPr>
                <w:rFonts w:ascii="Tahoma" w:hAnsi="Tahoma" w:cs="Tahoma"/>
                <w:b w:val="0"/>
                <w:sz w:val="20"/>
              </w:rPr>
              <w:t>+P</w:t>
            </w:r>
          </w:p>
        </w:tc>
      </w:tr>
    </w:tbl>
    <w:p w14:paraId="6266F2F1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282E164" w14:textId="0603E56B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3B7C2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149192CF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20D8B0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2C9A5864" w14:textId="2B22518F" w:rsidR="008938C7" w:rsidRPr="0001795B" w:rsidRDefault="003B7C2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83DC28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345D8D57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4040E96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2AB04B0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83A869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084AE452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C25C28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0FA3A8D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80EC1" w:rsidRPr="0001795B" w14:paraId="6AFE6276" w14:textId="77777777" w:rsidTr="00004948">
        <w:tc>
          <w:tcPr>
            <w:tcW w:w="1135" w:type="dxa"/>
            <w:vAlign w:val="center"/>
          </w:tcPr>
          <w:p w14:paraId="2FB9B9FC" w14:textId="77777777" w:rsidR="00680EC1" w:rsidRPr="0001795B" w:rsidRDefault="00680EC1" w:rsidP="00DE136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1E0548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0320C786" w14:textId="77777777" w:rsidR="00680EC1" w:rsidRPr="0001795B" w:rsidRDefault="00C01EDA" w:rsidP="00C01ED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obsługiwać narzędzi</w:t>
            </w:r>
            <w:r w:rsidRPr="00DA299E">
              <w:rPr>
                <w:rFonts w:ascii="Tahoma" w:hAnsi="Tahoma" w:cs="Tahoma"/>
              </w:rPr>
              <w:t xml:space="preserve"> (sprzęt i oprogramow</w:t>
            </w:r>
            <w:r w:rsidRPr="00DA299E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nie) związanych</w:t>
            </w:r>
            <w:r w:rsidRPr="00DA299E">
              <w:rPr>
                <w:rFonts w:ascii="Tahoma" w:hAnsi="Tahoma" w:cs="Tahoma"/>
              </w:rPr>
              <w:t xml:space="preserve"> ze spec</w:t>
            </w:r>
            <w:r w:rsidRPr="00DA299E">
              <w:rPr>
                <w:rFonts w:ascii="Tahoma" w:hAnsi="Tahoma" w:cs="Tahoma"/>
              </w:rPr>
              <w:t>y</w:t>
            </w:r>
            <w:r w:rsidRPr="00DA299E">
              <w:rPr>
                <w:rFonts w:ascii="Tahoma" w:hAnsi="Tahoma" w:cs="Tahoma"/>
              </w:rPr>
              <w:t>fi</w:t>
            </w:r>
            <w:r>
              <w:rPr>
                <w:rFonts w:ascii="Tahoma" w:hAnsi="Tahoma" w:cs="Tahoma"/>
              </w:rPr>
              <w:t>ką studiowanej specja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ności,</w:t>
            </w:r>
            <w:r w:rsidRPr="00DA299E">
              <w:rPr>
                <w:rFonts w:ascii="Tahoma" w:hAnsi="Tahoma" w:cs="Tahoma"/>
              </w:rPr>
              <w:t xml:space="preserve"> posługiwać się fachową ter</w:t>
            </w:r>
            <w:r>
              <w:rPr>
                <w:rFonts w:ascii="Tahoma" w:hAnsi="Tahoma" w:cs="Tahoma"/>
              </w:rPr>
              <w:t>minologią oraz wdrażać poznanych</w:t>
            </w:r>
            <w:r w:rsidRPr="00DA299E">
              <w:rPr>
                <w:rFonts w:ascii="Tahoma" w:hAnsi="Tahoma" w:cs="Tahoma"/>
              </w:rPr>
              <w:t xml:space="preserve"> teori</w:t>
            </w:r>
            <w:r>
              <w:rPr>
                <w:rFonts w:ascii="Tahoma" w:hAnsi="Tahoma" w:cs="Tahoma"/>
              </w:rPr>
              <w:t>i</w:t>
            </w:r>
            <w:r w:rsidRPr="00DA299E">
              <w:rPr>
                <w:rFonts w:ascii="Tahoma" w:hAnsi="Tahoma" w:cs="Tahoma"/>
              </w:rPr>
              <w:t xml:space="preserve"> w praktyce</w:t>
            </w:r>
          </w:p>
        </w:tc>
        <w:tc>
          <w:tcPr>
            <w:tcW w:w="2126" w:type="dxa"/>
            <w:vAlign w:val="center"/>
          </w:tcPr>
          <w:p w14:paraId="1B932464" w14:textId="77777777" w:rsidR="00680EC1" w:rsidRPr="0001795B" w:rsidRDefault="00C01EDA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</w:t>
            </w:r>
            <w:r w:rsidRPr="00DA299E">
              <w:rPr>
                <w:rFonts w:ascii="Tahoma" w:hAnsi="Tahoma" w:cs="Tahoma"/>
              </w:rPr>
              <w:t>a</w:t>
            </w:r>
            <w:r w:rsidRPr="00DA299E">
              <w:rPr>
                <w:rFonts w:ascii="Tahoma" w:hAnsi="Tahoma" w:cs="Tahoma"/>
              </w:rPr>
              <w:t>nie) związane ze specyfi</w:t>
            </w:r>
            <w:r>
              <w:rPr>
                <w:rFonts w:ascii="Tahoma" w:hAnsi="Tahoma" w:cs="Tahoma"/>
              </w:rPr>
              <w:t>ką studiowanej specjalności</w:t>
            </w:r>
          </w:p>
        </w:tc>
        <w:tc>
          <w:tcPr>
            <w:tcW w:w="2126" w:type="dxa"/>
            <w:vAlign w:val="center"/>
          </w:tcPr>
          <w:p w14:paraId="76E7D975" w14:textId="77777777" w:rsidR="00680EC1" w:rsidRPr="0001795B" w:rsidRDefault="00C01EDA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</w:t>
            </w:r>
            <w:r w:rsidRPr="00DA299E">
              <w:rPr>
                <w:rFonts w:ascii="Tahoma" w:hAnsi="Tahoma" w:cs="Tahoma"/>
              </w:rPr>
              <w:t>a</w:t>
            </w:r>
            <w:r w:rsidRPr="00DA299E">
              <w:rPr>
                <w:rFonts w:ascii="Tahoma" w:hAnsi="Tahoma" w:cs="Tahoma"/>
              </w:rPr>
              <w:t>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terminologią</w:t>
            </w:r>
          </w:p>
        </w:tc>
        <w:tc>
          <w:tcPr>
            <w:tcW w:w="2268" w:type="dxa"/>
            <w:vAlign w:val="center"/>
          </w:tcPr>
          <w:p w14:paraId="378E5923" w14:textId="77777777" w:rsidR="00680EC1" w:rsidRPr="0001795B" w:rsidRDefault="00C01EDA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DA299E">
              <w:rPr>
                <w:rFonts w:ascii="Tahoma" w:hAnsi="Tahoma" w:cs="Tahoma"/>
              </w:rPr>
              <w:t>obsługiwać narzędzia (sprzęt i oprogramowanie) związane ze specyfi</w:t>
            </w:r>
            <w:r>
              <w:rPr>
                <w:rFonts w:ascii="Tahoma" w:hAnsi="Tahoma" w:cs="Tahoma"/>
              </w:rPr>
              <w:t>ką studiowanej specjalności,</w:t>
            </w:r>
            <w:r w:rsidRPr="00DA299E">
              <w:rPr>
                <w:rFonts w:ascii="Tahoma" w:hAnsi="Tahoma" w:cs="Tahoma"/>
              </w:rPr>
              <w:t xml:space="preserve"> posługiwać się fachową terminologią oraz wdrażać poznane teorie w praktyce</w:t>
            </w:r>
          </w:p>
        </w:tc>
      </w:tr>
    </w:tbl>
    <w:p w14:paraId="3C144566" w14:textId="77777777"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0B72FB2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287032F3" w14:textId="77777777" w:rsidTr="00AB655E">
        <w:tc>
          <w:tcPr>
            <w:tcW w:w="9778" w:type="dxa"/>
          </w:tcPr>
          <w:p w14:paraId="3EADB11B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01EDA" w:rsidRPr="0001795B" w14:paraId="2C4486C6" w14:textId="77777777" w:rsidTr="00004948">
        <w:tc>
          <w:tcPr>
            <w:tcW w:w="9778" w:type="dxa"/>
            <w:vAlign w:val="center"/>
          </w:tcPr>
          <w:p w14:paraId="735F5B75" w14:textId="77777777" w:rsidR="00C01EDA" w:rsidRPr="00A5145F" w:rsidRDefault="00C01EDA" w:rsidP="00DE1368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</w:rPr>
            </w:pPr>
            <w:r w:rsidRPr="00A5145F">
              <w:rPr>
                <w:rFonts w:ascii="Tahoma" w:hAnsi="Tahoma" w:cs="Tahoma"/>
              </w:rPr>
              <w:t xml:space="preserve">R. McLeish, </w:t>
            </w:r>
            <w:r w:rsidRPr="00A5145F">
              <w:rPr>
                <w:rFonts w:ascii="Tahoma" w:hAnsi="Tahoma" w:cs="Tahoma"/>
                <w:i/>
              </w:rPr>
              <w:t>Produkcja radiowa</w:t>
            </w:r>
            <w:r w:rsidRPr="00A5145F">
              <w:rPr>
                <w:rFonts w:ascii="Tahoma" w:hAnsi="Tahoma" w:cs="Tahoma"/>
              </w:rPr>
              <w:t>, Wyd. UJ, Kraków 2007.</w:t>
            </w:r>
          </w:p>
        </w:tc>
      </w:tr>
      <w:tr w:rsidR="00C01EDA" w:rsidRPr="0001795B" w14:paraId="1A94AF92" w14:textId="77777777" w:rsidTr="00004948">
        <w:tc>
          <w:tcPr>
            <w:tcW w:w="9778" w:type="dxa"/>
            <w:vAlign w:val="center"/>
          </w:tcPr>
          <w:p w14:paraId="5BF329BA" w14:textId="77777777" w:rsidR="00C01EDA" w:rsidRPr="00A5145F" w:rsidRDefault="00C01EDA" w:rsidP="00DE1368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 w:rsidRPr="00A5145F">
              <w:rPr>
                <w:rFonts w:ascii="Tahoma" w:hAnsi="Tahoma" w:cs="Tahoma"/>
                <w:b w:val="0"/>
              </w:rPr>
              <w:t xml:space="preserve">A. Ray, A. Boyd, P. Stewart, </w:t>
            </w:r>
            <w:r w:rsidRPr="00A5145F">
              <w:rPr>
                <w:rFonts w:ascii="Tahoma" w:hAnsi="Tahoma" w:cs="Tahoma"/>
                <w:b w:val="0"/>
                <w:i/>
              </w:rPr>
              <w:t>D</w:t>
            </w:r>
            <w:r>
              <w:rPr>
                <w:rFonts w:ascii="Tahoma" w:hAnsi="Tahoma" w:cs="Tahoma"/>
                <w:b w:val="0"/>
                <w:i/>
              </w:rPr>
              <w:t>ziennikarstwo radiowo-</w:t>
            </w:r>
            <w:r w:rsidRPr="00A5145F">
              <w:rPr>
                <w:rFonts w:ascii="Tahoma" w:hAnsi="Tahoma" w:cs="Tahoma"/>
                <w:b w:val="0"/>
                <w:i/>
              </w:rPr>
              <w:t>telewizyjne. Techniki tworzenia programów inform</w:t>
            </w:r>
            <w:r w:rsidRPr="00A5145F">
              <w:rPr>
                <w:rFonts w:ascii="Tahoma" w:hAnsi="Tahoma" w:cs="Tahoma"/>
                <w:b w:val="0"/>
                <w:i/>
              </w:rPr>
              <w:t>a</w:t>
            </w:r>
            <w:r w:rsidRPr="00A5145F">
              <w:rPr>
                <w:rFonts w:ascii="Tahoma" w:hAnsi="Tahoma" w:cs="Tahoma"/>
                <w:b w:val="0"/>
                <w:i/>
              </w:rPr>
              <w:t>cyjnych</w:t>
            </w:r>
            <w:r w:rsidRPr="00A5145F">
              <w:rPr>
                <w:rFonts w:ascii="Tahoma" w:hAnsi="Tahoma" w:cs="Tahoma"/>
                <w:b w:val="0"/>
              </w:rPr>
              <w:t>, Wyd. UJ, Kraków 2012.</w:t>
            </w:r>
          </w:p>
        </w:tc>
      </w:tr>
      <w:tr w:rsidR="00C01EDA" w:rsidRPr="0001795B" w14:paraId="4FCC2B47" w14:textId="77777777" w:rsidTr="00004948">
        <w:tc>
          <w:tcPr>
            <w:tcW w:w="9778" w:type="dxa"/>
            <w:vAlign w:val="center"/>
          </w:tcPr>
          <w:p w14:paraId="55203633" w14:textId="77777777" w:rsidR="00C01EDA" w:rsidRPr="00DE1368" w:rsidRDefault="00DE136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K. Wolny-Zmorzyński, </w:t>
            </w:r>
            <w:r>
              <w:rPr>
                <w:rFonts w:ascii="Tahoma" w:hAnsi="Tahoma" w:cs="Tahoma"/>
                <w:b w:val="0"/>
                <w:i/>
                <w:sz w:val="20"/>
              </w:rPr>
              <w:t>Internetowe gatunki dziennikarskie</w:t>
            </w:r>
            <w:r>
              <w:rPr>
                <w:rFonts w:ascii="Tahoma" w:hAnsi="Tahoma" w:cs="Tahoma"/>
                <w:b w:val="0"/>
                <w:sz w:val="20"/>
              </w:rPr>
              <w:t>, WAiP, Warszawa 2010.</w:t>
            </w:r>
          </w:p>
        </w:tc>
      </w:tr>
      <w:tr w:rsidR="00190E36" w:rsidRPr="0001795B" w14:paraId="66E688EB" w14:textId="77777777" w:rsidTr="00004948">
        <w:tc>
          <w:tcPr>
            <w:tcW w:w="9778" w:type="dxa"/>
            <w:vAlign w:val="center"/>
          </w:tcPr>
          <w:p w14:paraId="66A51A15" w14:textId="77777777" w:rsidR="00190E36" w:rsidRPr="00250F38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970A1">
              <w:rPr>
                <w:rFonts w:ascii="Tahoma" w:hAnsi="Tahoma" w:cs="Tahoma"/>
                <w:b w:val="0"/>
                <w:sz w:val="20"/>
              </w:rPr>
              <w:t>K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1970A1">
              <w:rPr>
                <w:rFonts w:ascii="Tahoma" w:hAnsi="Tahoma" w:cs="Tahoma"/>
                <w:b w:val="0"/>
                <w:sz w:val="20"/>
              </w:rPr>
              <w:t>Sztekmiler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1970A1">
              <w:rPr>
                <w:rFonts w:ascii="Tahoma" w:hAnsi="Tahoma" w:cs="Tahoma"/>
                <w:b w:val="0"/>
                <w:sz w:val="20"/>
              </w:rPr>
              <w:t>Podstawy nagłośnienia i realizacji na</w:t>
            </w:r>
            <w:r>
              <w:rPr>
                <w:rFonts w:ascii="Tahoma" w:hAnsi="Tahoma" w:cs="Tahoma"/>
                <w:b w:val="0"/>
                <w:sz w:val="20"/>
              </w:rPr>
              <w:t xml:space="preserve">grań : podręcznik dla akustyków, Wyd. 3 (dodr.), </w:t>
            </w:r>
            <w:r w:rsidRPr="001970A1">
              <w:rPr>
                <w:rFonts w:ascii="Tahoma" w:hAnsi="Tahoma" w:cs="Tahoma"/>
                <w:b w:val="0"/>
                <w:sz w:val="20"/>
              </w:rPr>
              <w:t>W</w:t>
            </w:r>
            <w:r w:rsidRPr="001970A1">
              <w:rPr>
                <w:rFonts w:ascii="Tahoma" w:hAnsi="Tahoma" w:cs="Tahoma"/>
                <w:b w:val="0"/>
                <w:sz w:val="20"/>
              </w:rPr>
              <w:t>y</w:t>
            </w:r>
            <w:r w:rsidRPr="001970A1">
              <w:rPr>
                <w:rFonts w:ascii="Tahoma" w:hAnsi="Tahoma" w:cs="Tahoma"/>
                <w:b w:val="0"/>
                <w:sz w:val="20"/>
              </w:rPr>
              <w:t>dawnictwa Komunikacji i Łączności, Warszawa 2009.</w:t>
            </w:r>
          </w:p>
        </w:tc>
      </w:tr>
      <w:tr w:rsidR="00190E36" w:rsidRPr="0001795B" w14:paraId="1728B3DF" w14:textId="77777777" w:rsidTr="00004948">
        <w:tc>
          <w:tcPr>
            <w:tcW w:w="9778" w:type="dxa"/>
            <w:vAlign w:val="center"/>
          </w:tcPr>
          <w:p w14:paraId="351F91CA" w14:textId="77777777" w:rsidR="00190E36" w:rsidRPr="00250F38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0F38">
              <w:rPr>
                <w:rFonts w:ascii="Tahoma" w:hAnsi="Tahoma" w:cs="Tahoma"/>
                <w:b w:val="0"/>
                <w:sz w:val="20"/>
              </w:rPr>
              <w:t xml:space="preserve">R. McLeish, </w:t>
            </w:r>
            <w:r w:rsidRPr="00250F38">
              <w:rPr>
                <w:rFonts w:ascii="Tahoma" w:hAnsi="Tahoma" w:cs="Tahoma"/>
                <w:b w:val="0"/>
                <w:i/>
                <w:sz w:val="20"/>
              </w:rPr>
              <w:t>Produkcja radiowa</w:t>
            </w:r>
            <w:r w:rsidRPr="00250F38">
              <w:rPr>
                <w:rFonts w:ascii="Tahoma" w:hAnsi="Tahoma" w:cs="Tahoma"/>
                <w:b w:val="0"/>
                <w:sz w:val="20"/>
              </w:rPr>
              <w:t>, Wyd. UJ, Kraków 2007.</w:t>
            </w:r>
          </w:p>
        </w:tc>
      </w:tr>
      <w:tr w:rsidR="00190E36" w:rsidRPr="0001795B" w14:paraId="1FC58C2A" w14:textId="77777777" w:rsidTr="00004948">
        <w:tc>
          <w:tcPr>
            <w:tcW w:w="9778" w:type="dxa"/>
            <w:vAlign w:val="center"/>
          </w:tcPr>
          <w:p w14:paraId="0F89426A" w14:textId="77777777" w:rsidR="00190E36" w:rsidRPr="000A0A91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Przedpełska-Bieniek, </w:t>
            </w:r>
            <w:r>
              <w:rPr>
                <w:rFonts w:ascii="Tahoma" w:hAnsi="Tahoma" w:cs="Tahoma"/>
                <w:b w:val="0"/>
                <w:i/>
                <w:sz w:val="20"/>
              </w:rPr>
              <w:t>Dźwięk w filmie</w:t>
            </w:r>
            <w:r>
              <w:rPr>
                <w:rFonts w:ascii="Tahoma" w:hAnsi="Tahoma" w:cs="Tahoma"/>
                <w:b w:val="0"/>
                <w:sz w:val="20"/>
              </w:rPr>
              <w:t>, Sonoria, Warszawa 2009.</w:t>
            </w:r>
          </w:p>
        </w:tc>
      </w:tr>
    </w:tbl>
    <w:p w14:paraId="789EEED0" w14:textId="77777777" w:rsidR="00FC1BE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043C8D50" w14:textId="77777777" w:rsidR="00184404" w:rsidRPr="00964390" w:rsidRDefault="00184404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5908175B" w14:textId="77777777" w:rsidTr="00AF7D73">
        <w:tc>
          <w:tcPr>
            <w:tcW w:w="9778" w:type="dxa"/>
          </w:tcPr>
          <w:p w14:paraId="2205F155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01EDA" w:rsidRPr="0001795B" w14:paraId="6A7D3062" w14:textId="77777777" w:rsidTr="00004948">
        <w:tc>
          <w:tcPr>
            <w:tcW w:w="9778" w:type="dxa"/>
            <w:vAlign w:val="center"/>
          </w:tcPr>
          <w:p w14:paraId="2674D0DB" w14:textId="77777777" w:rsidR="00C01EDA" w:rsidRPr="00A5145F" w:rsidRDefault="00C01EDA" w:rsidP="00DE1368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</w:rPr>
            </w:pPr>
            <w:r w:rsidRPr="00A5145F">
              <w:rPr>
                <w:rFonts w:ascii="Tahoma" w:hAnsi="Tahoma" w:cs="Tahoma"/>
              </w:rPr>
              <w:t xml:space="preserve">S. Jędrzejewski, </w:t>
            </w:r>
            <w:r w:rsidRPr="00A5145F">
              <w:rPr>
                <w:rFonts w:ascii="Tahoma" w:hAnsi="Tahoma" w:cs="Tahoma"/>
                <w:i/>
              </w:rPr>
              <w:t>Radio w komunikacji społecznej. Rola i tendencje rozwojowe</w:t>
            </w:r>
            <w:r w:rsidRPr="00A5145F">
              <w:rPr>
                <w:rFonts w:ascii="Tahoma" w:hAnsi="Tahoma" w:cs="Tahoma"/>
              </w:rPr>
              <w:t>, Profi-Press, Warszawa 2003.</w:t>
            </w:r>
          </w:p>
        </w:tc>
      </w:tr>
      <w:tr w:rsidR="00C01EDA" w:rsidRPr="0001795B" w14:paraId="63ADB008" w14:textId="77777777" w:rsidTr="00004948">
        <w:tc>
          <w:tcPr>
            <w:tcW w:w="9778" w:type="dxa"/>
            <w:vAlign w:val="center"/>
          </w:tcPr>
          <w:p w14:paraId="5FB5FCBC" w14:textId="77777777" w:rsidR="00C01EDA" w:rsidRPr="00A5145F" w:rsidRDefault="00C01EDA" w:rsidP="00DE1368">
            <w:pPr>
              <w:pStyle w:val="NormalnyWeb"/>
              <w:rPr>
                <w:rFonts w:ascii="Tahoma" w:hAnsi="Tahoma" w:cs="Tahoma"/>
                <w:sz w:val="20"/>
                <w:szCs w:val="20"/>
              </w:rPr>
            </w:pPr>
            <w:r w:rsidRPr="00A5145F">
              <w:rPr>
                <w:rFonts w:ascii="Tahoma" w:hAnsi="Tahoma" w:cs="Tahoma"/>
                <w:bCs/>
                <w:i/>
                <w:sz w:val="20"/>
                <w:szCs w:val="20"/>
              </w:rPr>
              <w:t>Radio i społeczeństwo</w:t>
            </w:r>
            <w:r w:rsidRPr="00A5145F">
              <w:rPr>
                <w:rFonts w:ascii="Tahoma" w:hAnsi="Tahoma" w:cs="Tahoma"/>
                <w:bCs/>
                <w:sz w:val="20"/>
                <w:szCs w:val="20"/>
              </w:rPr>
              <w:t>, G. Stachyra Grażyna, E. Pawlak-Hejno (red.), Wyd. UMCS, Lublin 2011.</w:t>
            </w:r>
          </w:p>
        </w:tc>
      </w:tr>
      <w:tr w:rsidR="00C01EDA" w:rsidRPr="0001795B" w14:paraId="54DC2BBA" w14:textId="77777777" w:rsidTr="00004948">
        <w:tc>
          <w:tcPr>
            <w:tcW w:w="9778" w:type="dxa"/>
            <w:vAlign w:val="center"/>
          </w:tcPr>
          <w:p w14:paraId="194706CA" w14:textId="77777777" w:rsidR="00C01EDA" w:rsidRPr="00A5145F" w:rsidRDefault="00C01EDA" w:rsidP="00DE1368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</w:rPr>
            </w:pPr>
            <w:r w:rsidRPr="00A5145F">
              <w:rPr>
                <w:rFonts w:ascii="Tahoma" w:hAnsi="Tahoma" w:cs="Tahoma"/>
              </w:rPr>
              <w:t xml:space="preserve">M. Gmerek-Rajchel, </w:t>
            </w:r>
            <w:r w:rsidRPr="00A5145F">
              <w:rPr>
                <w:rFonts w:ascii="Tahoma" w:hAnsi="Tahoma" w:cs="Tahoma"/>
                <w:i/>
              </w:rPr>
              <w:t>Formatowanie radia lokalnego</w:t>
            </w:r>
            <w:r w:rsidRPr="00A5145F">
              <w:rPr>
                <w:rFonts w:ascii="Tahoma" w:hAnsi="Tahoma" w:cs="Tahoma"/>
              </w:rPr>
              <w:t>, Wyd. Adam Marszałek, Toruń 2005.</w:t>
            </w:r>
          </w:p>
        </w:tc>
      </w:tr>
      <w:tr w:rsidR="00C01EDA" w:rsidRPr="0001795B" w14:paraId="49645E80" w14:textId="77777777" w:rsidTr="00004948">
        <w:tc>
          <w:tcPr>
            <w:tcW w:w="9778" w:type="dxa"/>
            <w:vAlign w:val="center"/>
          </w:tcPr>
          <w:p w14:paraId="1D866F31" w14:textId="77777777" w:rsidR="00C01EDA" w:rsidRPr="00A5145F" w:rsidRDefault="00C01EDA" w:rsidP="00DE1368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</w:rPr>
            </w:pPr>
            <w:r w:rsidRPr="00A5145F">
              <w:rPr>
                <w:rFonts w:ascii="Tahoma" w:hAnsi="Tahoma" w:cs="Tahoma"/>
                <w:i/>
              </w:rPr>
              <w:t>Biblia dziennikarstwa</w:t>
            </w:r>
            <w:r w:rsidRPr="00A5145F">
              <w:rPr>
                <w:rFonts w:ascii="Tahoma" w:hAnsi="Tahoma" w:cs="Tahoma"/>
              </w:rPr>
              <w:t>, A. Skworza, A. Niziołek, Znak, Kraków 2010.</w:t>
            </w:r>
          </w:p>
        </w:tc>
      </w:tr>
      <w:tr w:rsidR="00190E36" w:rsidRPr="0001795B" w14:paraId="14093B4B" w14:textId="77777777" w:rsidTr="00176825">
        <w:tc>
          <w:tcPr>
            <w:tcW w:w="9778" w:type="dxa"/>
            <w:vAlign w:val="center"/>
          </w:tcPr>
          <w:p w14:paraId="2A8A3B14" w14:textId="77777777" w:rsidR="00190E36" w:rsidRPr="00250F38" w:rsidRDefault="00190E36" w:rsidP="00176825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A. </w:t>
            </w:r>
            <w:r w:rsidRPr="00BB7C0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Wieczorkowska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  <w:r w:rsidRPr="00BB7C07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Multimedia</w:t>
            </w:r>
            <w:r w:rsidRPr="00BB7C07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: podstawy teoretyczne i zastosowania praktyczne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</w:t>
            </w:r>
            <w:r w:rsidRPr="00BB7C0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Wydawnictwo Polsko-Japońskiej Wyższej Szkoły Technik Komputerowych,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Warszawa </w:t>
            </w:r>
            <w:r w:rsidRPr="00BB7C0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2008.</w:t>
            </w:r>
          </w:p>
        </w:tc>
      </w:tr>
      <w:tr w:rsidR="00190E36" w:rsidRPr="0001795B" w14:paraId="15765DC6" w14:textId="77777777" w:rsidTr="00176825">
        <w:tc>
          <w:tcPr>
            <w:tcW w:w="9778" w:type="dxa"/>
            <w:vAlign w:val="center"/>
          </w:tcPr>
          <w:p w14:paraId="41347B98" w14:textId="77777777" w:rsidR="00190E36" w:rsidRPr="0001795B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B0556"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 xml:space="preserve">. Czyżewski, </w:t>
            </w:r>
            <w:r w:rsidRPr="002B0556">
              <w:rPr>
                <w:rFonts w:ascii="Tahoma" w:hAnsi="Tahoma" w:cs="Tahoma"/>
                <w:b w:val="0"/>
                <w:i/>
                <w:sz w:val="20"/>
              </w:rPr>
              <w:t>Dźwięk cyfrowy: wybrane zagadnienia teoretyczne, technologia, zastosowania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2B0556">
              <w:rPr>
                <w:rFonts w:ascii="Tahoma" w:hAnsi="Tahoma" w:cs="Tahoma"/>
                <w:b w:val="0"/>
                <w:sz w:val="20"/>
              </w:rPr>
              <w:t>Wyd. 2. - : "Exit", Warszawa 2001.</w:t>
            </w:r>
          </w:p>
        </w:tc>
      </w:tr>
      <w:tr w:rsidR="00190E36" w:rsidRPr="0001795B" w14:paraId="635B2DA4" w14:textId="77777777" w:rsidTr="00004948">
        <w:tc>
          <w:tcPr>
            <w:tcW w:w="9778" w:type="dxa"/>
            <w:vAlign w:val="center"/>
          </w:tcPr>
          <w:p w14:paraId="78F82974" w14:textId="77777777" w:rsidR="00190E36" w:rsidRPr="000A0A91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E5B49">
              <w:rPr>
                <w:rFonts w:ascii="Tahoma" w:hAnsi="Tahoma" w:cs="Tahoma"/>
                <w:b w:val="0"/>
                <w:sz w:val="20"/>
              </w:rPr>
              <w:t>R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E5B49">
              <w:rPr>
                <w:rFonts w:ascii="Tahoma" w:hAnsi="Tahoma" w:cs="Tahoma"/>
                <w:b w:val="0"/>
                <w:sz w:val="20"/>
              </w:rPr>
              <w:t>Haines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5E5B4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E5B49">
              <w:rPr>
                <w:rFonts w:ascii="Tahoma" w:hAnsi="Tahoma" w:cs="Tahoma"/>
                <w:b w:val="0"/>
                <w:i/>
                <w:sz w:val="20"/>
              </w:rPr>
              <w:t>Cyfrowe przetwarzanie dźwięku = Digital audio</w:t>
            </w:r>
            <w:r>
              <w:rPr>
                <w:rFonts w:ascii="Tahoma" w:hAnsi="Tahoma" w:cs="Tahoma"/>
                <w:b w:val="0"/>
                <w:sz w:val="20"/>
              </w:rPr>
              <w:t xml:space="preserve">, Mikom, </w:t>
            </w:r>
            <w:r w:rsidRPr="005E5B49">
              <w:rPr>
                <w:rFonts w:ascii="Tahoma" w:hAnsi="Tahoma" w:cs="Tahoma"/>
                <w:b w:val="0"/>
                <w:sz w:val="20"/>
              </w:rPr>
              <w:t>Warszawa 2002.</w:t>
            </w:r>
          </w:p>
        </w:tc>
      </w:tr>
      <w:tr w:rsidR="00190E36" w:rsidRPr="0001795B" w14:paraId="6E7BA878" w14:textId="77777777" w:rsidTr="00004948">
        <w:tc>
          <w:tcPr>
            <w:tcW w:w="9778" w:type="dxa"/>
            <w:vAlign w:val="center"/>
          </w:tcPr>
          <w:p w14:paraId="3BF2D900" w14:textId="77777777" w:rsidR="00190E36" w:rsidRPr="000A0A91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Ołownia, </w:t>
            </w:r>
            <w:r>
              <w:rPr>
                <w:rFonts w:ascii="Tahoma" w:hAnsi="Tahoma" w:cs="Tahoma"/>
                <w:b w:val="0"/>
                <w:i/>
                <w:sz w:val="20"/>
              </w:rPr>
              <w:t xml:space="preserve">Komputerowe studio muzyczne w domu, </w:t>
            </w:r>
            <w:r>
              <w:rPr>
                <w:rFonts w:ascii="Tahoma" w:hAnsi="Tahoma" w:cs="Tahoma"/>
                <w:b w:val="0"/>
                <w:sz w:val="20"/>
              </w:rPr>
              <w:t>Amistad 2006.</w:t>
            </w:r>
          </w:p>
        </w:tc>
      </w:tr>
      <w:tr w:rsidR="00190E36" w:rsidRPr="0085318E" w14:paraId="6D0D660C" w14:textId="77777777" w:rsidTr="000B23A0">
        <w:tc>
          <w:tcPr>
            <w:tcW w:w="9778" w:type="dxa"/>
          </w:tcPr>
          <w:p w14:paraId="18FAEAC6" w14:textId="77777777" w:rsidR="00190E36" w:rsidRPr="00DA603E" w:rsidRDefault="00190E36" w:rsidP="00571C5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A603E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J. Watkinson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Pr="00DA603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DA603E">
              <w:rPr>
                <w:rFonts w:ascii="Tahoma" w:hAnsi="Tahoma" w:cs="Tahoma"/>
                <w:i/>
                <w:sz w:val="20"/>
                <w:szCs w:val="20"/>
                <w:lang w:val="en-US"/>
              </w:rPr>
              <w:t>The Art. Of Digital Audio</w:t>
            </w:r>
            <w:r w:rsidRPr="00DA603E">
              <w:rPr>
                <w:rFonts w:ascii="Tahoma" w:hAnsi="Tahoma" w:cs="Tahoma"/>
                <w:sz w:val="20"/>
                <w:szCs w:val="20"/>
                <w:lang w:val="en-US"/>
              </w:rPr>
              <w:t>, Focal Press, 200</w:t>
            </w:r>
            <w:r w:rsidR="00571C5B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190E36" w:rsidRPr="0085318E" w14:paraId="3FE574C0" w14:textId="77777777" w:rsidTr="00004948">
        <w:tc>
          <w:tcPr>
            <w:tcW w:w="9778" w:type="dxa"/>
            <w:vAlign w:val="center"/>
          </w:tcPr>
          <w:p w14:paraId="3610DC70" w14:textId="77777777" w:rsidR="00190E36" w:rsidRPr="00DA603E" w:rsidRDefault="00190E36" w:rsidP="00176825">
            <w:pPr>
              <w:pStyle w:val="Kategoriainformacji"/>
              <w:spacing w:before="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 xml:space="preserve">A. </w:t>
            </w:r>
            <w:proofErr w:type="spellStart"/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>Spanias</w:t>
            </w:r>
            <w:proofErr w:type="spellEnd"/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 xml:space="preserve">, T. Painter, V. </w:t>
            </w:r>
            <w:proofErr w:type="spellStart"/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>Atti</w:t>
            </w:r>
            <w:proofErr w:type="spellEnd"/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 xml:space="preserve">, </w:t>
            </w:r>
            <w:r w:rsidRPr="00DA603E">
              <w:rPr>
                <w:rFonts w:ascii="Tahoma" w:hAnsi="Tahoma" w:cs="Tahoma"/>
                <w:b w:val="0"/>
                <w:i/>
                <w:sz w:val="20"/>
                <w:szCs w:val="20"/>
              </w:rPr>
              <w:t>Audio Signal Processing and Coding</w:t>
            </w:r>
            <w:r w:rsidRPr="00DA603E">
              <w:rPr>
                <w:rFonts w:ascii="Tahoma" w:hAnsi="Tahoma" w:cs="Tahoma"/>
                <w:b w:val="0"/>
                <w:sz w:val="20"/>
                <w:szCs w:val="20"/>
              </w:rPr>
              <w:t>, Wiley, 2007</w:t>
            </w:r>
          </w:p>
        </w:tc>
      </w:tr>
      <w:tr w:rsidR="00190E36" w:rsidRPr="0001795B" w14:paraId="4665D57B" w14:textId="77777777" w:rsidTr="00004948">
        <w:tc>
          <w:tcPr>
            <w:tcW w:w="9778" w:type="dxa"/>
            <w:vAlign w:val="center"/>
          </w:tcPr>
          <w:p w14:paraId="60BCCF34" w14:textId="77777777" w:rsidR="00190E36" w:rsidRDefault="00190E36" w:rsidP="0017682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Czasopismo „Estrada i studio”.</w:t>
            </w:r>
          </w:p>
        </w:tc>
      </w:tr>
    </w:tbl>
    <w:p w14:paraId="4BBBB67C" w14:textId="77777777"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B5494FA" w14:textId="77777777"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E4242B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294C6E73" w14:textId="77777777"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7AAC890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D104D1" w:rsidRPr="000039FB" w14:paraId="531F1B18" w14:textId="77777777" w:rsidTr="00327B57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37DA" w14:textId="77777777" w:rsidR="00D104D1" w:rsidRPr="000039FB" w:rsidRDefault="00D104D1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AE58" w14:textId="77777777" w:rsidR="00D104D1" w:rsidRPr="000039FB" w:rsidRDefault="00D104D1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104D1" w:rsidRPr="000039FB" w14:paraId="5B2EAF5C" w14:textId="77777777" w:rsidTr="00327B57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F393D" w14:textId="77777777" w:rsidR="00D104D1" w:rsidRPr="000039FB" w:rsidRDefault="00D104D1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CAFA" w14:textId="77777777" w:rsidR="00D104D1" w:rsidRPr="000039FB" w:rsidRDefault="00D104D1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104D1" w:rsidRPr="000039FB" w14:paraId="35D7F7FB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4C2" w14:textId="77777777" w:rsidR="00D104D1" w:rsidRPr="000039FB" w:rsidRDefault="00D104D1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6561" w14:textId="02C0D71E" w:rsidR="00D104D1" w:rsidRPr="000039FB" w:rsidRDefault="00D104D1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</w:tr>
      <w:tr w:rsidR="00D104D1" w:rsidRPr="000039FB" w14:paraId="5AC7C3F4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256F" w14:textId="77777777" w:rsidR="00D104D1" w:rsidRPr="000039FB" w:rsidRDefault="00D104D1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F793" w14:textId="6DBF3AFF" w:rsidR="00D104D1" w:rsidRPr="000039FB" w:rsidRDefault="00D104D1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104D1" w:rsidRPr="000039FB" w14:paraId="7F822E2A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43BA" w14:textId="77777777" w:rsidR="00D104D1" w:rsidRPr="000039FB" w:rsidRDefault="00D104D1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197B" w14:textId="4A1549BF" w:rsidR="00D104D1" w:rsidRPr="000039FB" w:rsidRDefault="00D104D1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D104D1" w:rsidRPr="000039FB" w14:paraId="65DB7ECF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0116" w14:textId="77777777" w:rsidR="00D104D1" w:rsidRPr="000039FB" w:rsidRDefault="00D104D1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E56" w14:textId="23EDCCEA" w:rsidR="00D104D1" w:rsidRDefault="00D104D1" w:rsidP="00D104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D104D1" w:rsidRPr="000039FB" w14:paraId="1C305775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B5AC" w14:textId="77777777" w:rsidR="00D104D1" w:rsidRPr="000039FB" w:rsidRDefault="00D104D1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6599" w14:textId="2D28C538" w:rsidR="00D104D1" w:rsidRDefault="009B150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D104D1">
              <w:rPr>
                <w:color w:val="auto"/>
                <w:sz w:val="20"/>
                <w:szCs w:val="20"/>
              </w:rPr>
              <w:t>h</w:t>
            </w:r>
          </w:p>
        </w:tc>
      </w:tr>
      <w:tr w:rsidR="00D104D1" w:rsidRPr="000039FB" w14:paraId="670E1C7D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D1D0" w14:textId="77777777" w:rsidR="00D104D1" w:rsidRPr="000039FB" w:rsidRDefault="00D104D1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D5C8" w14:textId="19BB7D4F" w:rsidR="00D104D1" w:rsidRPr="000039FB" w:rsidRDefault="00D104D1" w:rsidP="00D104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D104D1" w:rsidRPr="000039FB" w14:paraId="62D846D4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883" w14:textId="77777777" w:rsidR="00D104D1" w:rsidRPr="000039FB" w:rsidRDefault="00D104D1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C227" w14:textId="77777777" w:rsidR="00D104D1" w:rsidRPr="000039FB" w:rsidRDefault="00D104D1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D104D1" w:rsidRPr="000039FB" w14:paraId="2125D03B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2C1A" w14:textId="77777777" w:rsidR="00D104D1" w:rsidRPr="000039FB" w:rsidRDefault="00D104D1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A94E" w14:textId="77777777" w:rsidR="00D104D1" w:rsidRPr="000039FB" w:rsidRDefault="00D104D1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D104D1" w:rsidRPr="000039FB" w14:paraId="0ABFABBD" w14:textId="77777777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386E" w14:textId="77777777" w:rsidR="00D104D1" w:rsidRPr="000039FB" w:rsidRDefault="00D104D1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BB5D" w14:textId="77777777" w:rsidR="00D104D1" w:rsidRPr="000039FB" w:rsidRDefault="00D104D1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14:paraId="6DDD3924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16564" w14:textId="77777777" w:rsidR="00B95741" w:rsidRDefault="00B95741">
      <w:r>
        <w:separator/>
      </w:r>
    </w:p>
  </w:endnote>
  <w:endnote w:type="continuationSeparator" w:id="0">
    <w:p w14:paraId="58A7D504" w14:textId="77777777" w:rsidR="00B95741" w:rsidRDefault="00B9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21F6D" w14:textId="77777777" w:rsidR="00DE1368" w:rsidRDefault="00DE136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BC76C8" w14:textId="77777777" w:rsidR="00DE1368" w:rsidRDefault="00DE136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1CB1478" w14:textId="77777777" w:rsidR="00DE1368" w:rsidRPr="0080542D" w:rsidRDefault="00DE136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F71BD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22802" w14:textId="77777777" w:rsidR="00B95741" w:rsidRDefault="00B95741">
      <w:r>
        <w:separator/>
      </w:r>
    </w:p>
  </w:footnote>
  <w:footnote w:type="continuationSeparator" w:id="0">
    <w:p w14:paraId="1DE1F0F7" w14:textId="77777777" w:rsidR="00B95741" w:rsidRDefault="00B9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84404"/>
    <w:rsid w:val="00185643"/>
    <w:rsid w:val="00190E36"/>
    <w:rsid w:val="00195A58"/>
    <w:rsid w:val="00196F16"/>
    <w:rsid w:val="001B3BF7"/>
    <w:rsid w:val="001C4F0A"/>
    <w:rsid w:val="001D73E7"/>
    <w:rsid w:val="001E0548"/>
    <w:rsid w:val="001E3F2A"/>
    <w:rsid w:val="001E5796"/>
    <w:rsid w:val="001F682B"/>
    <w:rsid w:val="0020696D"/>
    <w:rsid w:val="00226BF1"/>
    <w:rsid w:val="002325AB"/>
    <w:rsid w:val="00232843"/>
    <w:rsid w:val="002436CD"/>
    <w:rsid w:val="00285CA1"/>
    <w:rsid w:val="00293776"/>
    <w:rsid w:val="00293E7C"/>
    <w:rsid w:val="002A249F"/>
    <w:rsid w:val="002F74C7"/>
    <w:rsid w:val="00307065"/>
    <w:rsid w:val="00314269"/>
    <w:rsid w:val="00316CE8"/>
    <w:rsid w:val="00341452"/>
    <w:rsid w:val="00350CF9"/>
    <w:rsid w:val="0035344F"/>
    <w:rsid w:val="0035759B"/>
    <w:rsid w:val="00365292"/>
    <w:rsid w:val="00371123"/>
    <w:rsid w:val="003724A3"/>
    <w:rsid w:val="0039162D"/>
    <w:rsid w:val="0039645B"/>
    <w:rsid w:val="003968FA"/>
    <w:rsid w:val="003973B8"/>
    <w:rsid w:val="003A5FF0"/>
    <w:rsid w:val="003B7C2E"/>
    <w:rsid w:val="003D0B08"/>
    <w:rsid w:val="003D4003"/>
    <w:rsid w:val="003E1A8D"/>
    <w:rsid w:val="003F4233"/>
    <w:rsid w:val="003F7B62"/>
    <w:rsid w:val="00412A5F"/>
    <w:rsid w:val="00420411"/>
    <w:rsid w:val="004252DC"/>
    <w:rsid w:val="00426BA1"/>
    <w:rsid w:val="00426BFE"/>
    <w:rsid w:val="00442815"/>
    <w:rsid w:val="00457FDC"/>
    <w:rsid w:val="004600E4"/>
    <w:rsid w:val="00472F0F"/>
    <w:rsid w:val="00476517"/>
    <w:rsid w:val="004846A3"/>
    <w:rsid w:val="0048771D"/>
    <w:rsid w:val="004938BF"/>
    <w:rsid w:val="00497319"/>
    <w:rsid w:val="004A1B60"/>
    <w:rsid w:val="004A71A6"/>
    <w:rsid w:val="004B6539"/>
    <w:rsid w:val="004B7148"/>
    <w:rsid w:val="004C2357"/>
    <w:rsid w:val="004C4181"/>
    <w:rsid w:val="004D26FD"/>
    <w:rsid w:val="004D5F12"/>
    <w:rsid w:val="004D72D9"/>
    <w:rsid w:val="004F2C68"/>
    <w:rsid w:val="005247A6"/>
    <w:rsid w:val="00534760"/>
    <w:rsid w:val="00563845"/>
    <w:rsid w:val="00571C5B"/>
    <w:rsid w:val="00581858"/>
    <w:rsid w:val="005930A7"/>
    <w:rsid w:val="005955F9"/>
    <w:rsid w:val="005C55D0"/>
    <w:rsid w:val="00603431"/>
    <w:rsid w:val="00626EA3"/>
    <w:rsid w:val="0063007E"/>
    <w:rsid w:val="00641D09"/>
    <w:rsid w:val="00655F46"/>
    <w:rsid w:val="00663E53"/>
    <w:rsid w:val="00676A3F"/>
    <w:rsid w:val="00680BA2"/>
    <w:rsid w:val="00680EC1"/>
    <w:rsid w:val="00684D54"/>
    <w:rsid w:val="006863F4"/>
    <w:rsid w:val="006A46E0"/>
    <w:rsid w:val="006B07BF"/>
    <w:rsid w:val="006D4762"/>
    <w:rsid w:val="006E6720"/>
    <w:rsid w:val="007158A9"/>
    <w:rsid w:val="007323D8"/>
    <w:rsid w:val="0073390C"/>
    <w:rsid w:val="00741B8D"/>
    <w:rsid w:val="007461A1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210"/>
    <w:rsid w:val="00847A73"/>
    <w:rsid w:val="0085318E"/>
    <w:rsid w:val="00857E00"/>
    <w:rsid w:val="0086590C"/>
    <w:rsid w:val="00877135"/>
    <w:rsid w:val="00877F18"/>
    <w:rsid w:val="008938C7"/>
    <w:rsid w:val="008B6A8D"/>
    <w:rsid w:val="008C6711"/>
    <w:rsid w:val="008C7BF3"/>
    <w:rsid w:val="008D2150"/>
    <w:rsid w:val="008E190E"/>
    <w:rsid w:val="009146BE"/>
    <w:rsid w:val="00914E87"/>
    <w:rsid w:val="00920E61"/>
    <w:rsid w:val="009214A8"/>
    <w:rsid w:val="00923212"/>
    <w:rsid w:val="00931F5B"/>
    <w:rsid w:val="00933296"/>
    <w:rsid w:val="00933FCB"/>
    <w:rsid w:val="00940876"/>
    <w:rsid w:val="009458F5"/>
    <w:rsid w:val="00945F55"/>
    <w:rsid w:val="00946F3D"/>
    <w:rsid w:val="00955477"/>
    <w:rsid w:val="009614FE"/>
    <w:rsid w:val="00964390"/>
    <w:rsid w:val="00990C06"/>
    <w:rsid w:val="009A3FEE"/>
    <w:rsid w:val="009A43CE"/>
    <w:rsid w:val="009A6ABC"/>
    <w:rsid w:val="009B1502"/>
    <w:rsid w:val="009B4991"/>
    <w:rsid w:val="009B4E18"/>
    <w:rsid w:val="009C7640"/>
    <w:rsid w:val="009E09D8"/>
    <w:rsid w:val="00A11DDA"/>
    <w:rsid w:val="00A13A24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60B0B"/>
    <w:rsid w:val="00B83F26"/>
    <w:rsid w:val="00B95607"/>
    <w:rsid w:val="00B95741"/>
    <w:rsid w:val="00B96AC5"/>
    <w:rsid w:val="00BB45E8"/>
    <w:rsid w:val="00BB4F43"/>
    <w:rsid w:val="00BE420E"/>
    <w:rsid w:val="00BF52B8"/>
    <w:rsid w:val="00C01EDA"/>
    <w:rsid w:val="00C10249"/>
    <w:rsid w:val="00C1160A"/>
    <w:rsid w:val="00C15B5C"/>
    <w:rsid w:val="00C37C9A"/>
    <w:rsid w:val="00C50308"/>
    <w:rsid w:val="00C86014"/>
    <w:rsid w:val="00C947FB"/>
    <w:rsid w:val="00CB31BC"/>
    <w:rsid w:val="00CB5513"/>
    <w:rsid w:val="00CD2DB2"/>
    <w:rsid w:val="00CF1CB2"/>
    <w:rsid w:val="00D104D1"/>
    <w:rsid w:val="00D11547"/>
    <w:rsid w:val="00D36BD4"/>
    <w:rsid w:val="00D43CB7"/>
    <w:rsid w:val="00D465B9"/>
    <w:rsid w:val="00DA299E"/>
    <w:rsid w:val="00DB0142"/>
    <w:rsid w:val="00DD2ED3"/>
    <w:rsid w:val="00DE1368"/>
    <w:rsid w:val="00DE190F"/>
    <w:rsid w:val="00DF5C11"/>
    <w:rsid w:val="00E16E4A"/>
    <w:rsid w:val="00E46276"/>
    <w:rsid w:val="00E500D0"/>
    <w:rsid w:val="00E9725F"/>
    <w:rsid w:val="00EA1B88"/>
    <w:rsid w:val="00EA39FC"/>
    <w:rsid w:val="00EB0ADA"/>
    <w:rsid w:val="00EB52B7"/>
    <w:rsid w:val="00EC15E6"/>
    <w:rsid w:val="00EE1335"/>
    <w:rsid w:val="00EF3A58"/>
    <w:rsid w:val="00F00795"/>
    <w:rsid w:val="00F01879"/>
    <w:rsid w:val="00F03B30"/>
    <w:rsid w:val="00F128D3"/>
    <w:rsid w:val="00F139C0"/>
    <w:rsid w:val="00F201F9"/>
    <w:rsid w:val="00F23ABE"/>
    <w:rsid w:val="00F23FA9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704E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C18B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C01EDA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01EDA"/>
    <w:rPr>
      <w:rFonts w:eastAsia="Times New Roman"/>
      <w:snapToGrid w:val="0"/>
    </w:rPr>
  </w:style>
  <w:style w:type="paragraph" w:styleId="NormalnyWeb">
    <w:name w:val="Normal (Web)"/>
    <w:basedOn w:val="Normalny"/>
    <w:uiPriority w:val="99"/>
    <w:unhideWhenUsed/>
    <w:rsid w:val="00C01ED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Kategoriainformacji">
    <w:name w:val="Kategoria informacji"/>
    <w:basedOn w:val="Normalny"/>
    <w:rsid w:val="00190E36"/>
    <w:pPr>
      <w:autoSpaceDE w:val="0"/>
      <w:autoSpaceDN w:val="0"/>
      <w:spacing w:before="180" w:after="0" w:line="240" w:lineRule="auto"/>
    </w:pPr>
    <w:rPr>
      <w:rFonts w:ascii="Arial" w:eastAsia="Times New Roman" w:hAnsi="Arial" w:cs="Arial"/>
      <w:b/>
      <w:bCs/>
      <w:sz w:val="22"/>
      <w:lang w:val="en-US" w:eastAsia="pl-PL"/>
    </w:rPr>
  </w:style>
  <w:style w:type="character" w:customStyle="1" w:styleId="FontStyle16">
    <w:name w:val="Font Style16"/>
    <w:uiPriority w:val="99"/>
    <w:rsid w:val="001E054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C01EDA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01EDA"/>
    <w:rPr>
      <w:rFonts w:eastAsia="Times New Roman"/>
      <w:snapToGrid w:val="0"/>
    </w:rPr>
  </w:style>
  <w:style w:type="paragraph" w:styleId="NormalnyWeb">
    <w:name w:val="Normal (Web)"/>
    <w:basedOn w:val="Normalny"/>
    <w:uiPriority w:val="99"/>
    <w:unhideWhenUsed/>
    <w:rsid w:val="00C01ED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Kategoriainformacji">
    <w:name w:val="Kategoria informacji"/>
    <w:basedOn w:val="Normalny"/>
    <w:rsid w:val="00190E36"/>
    <w:pPr>
      <w:autoSpaceDE w:val="0"/>
      <w:autoSpaceDN w:val="0"/>
      <w:spacing w:before="180" w:after="0" w:line="240" w:lineRule="auto"/>
    </w:pPr>
    <w:rPr>
      <w:rFonts w:ascii="Arial" w:eastAsia="Times New Roman" w:hAnsi="Arial" w:cs="Arial"/>
      <w:b/>
      <w:bCs/>
      <w:sz w:val="22"/>
      <w:lang w:val="en-US" w:eastAsia="pl-PL"/>
    </w:rPr>
  </w:style>
  <w:style w:type="character" w:customStyle="1" w:styleId="FontStyle16">
    <w:name w:val="Font Style16"/>
    <w:uiPriority w:val="99"/>
    <w:rsid w:val="001E054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C21AD-1601-4C5A-ABA9-4CD1E2CF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2012-05-21T07:27:00Z</cp:lastPrinted>
  <dcterms:created xsi:type="dcterms:W3CDTF">2018-09-28T05:39:00Z</dcterms:created>
  <dcterms:modified xsi:type="dcterms:W3CDTF">2019-10-02T11:00:00Z</dcterms:modified>
</cp:coreProperties>
</file>